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B7" w:rsidRDefault="008C4876">
      <w:pPr>
        <w:jc w:val="center"/>
        <w:rPr>
          <w:sz w:val="40"/>
          <w:szCs w:val="40"/>
        </w:rPr>
      </w:pPr>
      <w:r>
        <w:rPr>
          <w:sz w:val="40"/>
          <w:szCs w:val="40"/>
        </w:rPr>
        <w:t>WORLINGTON PARISH COUNCIL</w:t>
      </w:r>
    </w:p>
    <w:p w:rsidR="00E24BB7" w:rsidRDefault="008C4876">
      <w:pPr>
        <w:spacing w:after="0" w:line="240" w:lineRule="auto"/>
        <w:jc w:val="center"/>
      </w:pPr>
      <w:r>
        <w:t>Minutes of the Village Hall Charity Meeting</w:t>
      </w:r>
    </w:p>
    <w:p w:rsidR="00E24BB7" w:rsidRDefault="008327E7">
      <w:pPr>
        <w:spacing w:after="0" w:line="240" w:lineRule="auto"/>
        <w:jc w:val="center"/>
      </w:pPr>
      <w:r>
        <w:t>Held on 16</w:t>
      </w:r>
      <w:r w:rsidRPr="008327E7">
        <w:rPr>
          <w:vertAlign w:val="superscript"/>
        </w:rPr>
        <w:t>th</w:t>
      </w:r>
      <w:r>
        <w:t xml:space="preserve"> June 2022</w:t>
      </w:r>
    </w:p>
    <w:p w:rsidR="00E24BB7" w:rsidRDefault="008C4876">
      <w:pPr>
        <w:jc w:val="center"/>
      </w:pPr>
      <w:r>
        <w:t>Charity No. 208949</w:t>
      </w:r>
    </w:p>
    <w:p w:rsidR="00E24BB7" w:rsidRDefault="008C4876">
      <w:pPr>
        <w:spacing w:after="0" w:line="240" w:lineRule="auto"/>
      </w:pPr>
      <w:r>
        <w:rPr>
          <w:u w:val="single"/>
        </w:rPr>
        <w:t>Councillors present</w:t>
      </w:r>
      <w:r w:rsidR="00011832">
        <w:t xml:space="preserve">:  </w:t>
      </w:r>
      <w:r>
        <w:t>Cllr. K. Lucas, Cllr. L. Osborn, Cl</w:t>
      </w:r>
      <w:r w:rsidR="00011832">
        <w:t xml:space="preserve">lr. A Marshall, Cllr. Paula Mac Kenzie </w:t>
      </w:r>
      <w:r>
        <w:t>and Cllr. Geraldine Ciantar</w:t>
      </w:r>
    </w:p>
    <w:p w:rsidR="00E24BB7" w:rsidRDefault="00E24BB7">
      <w:pPr>
        <w:spacing w:after="0" w:line="240" w:lineRule="auto"/>
      </w:pPr>
    </w:p>
    <w:p w:rsidR="00E24BB7" w:rsidRDefault="008C4876">
      <w:pPr>
        <w:spacing w:after="0" w:line="240" w:lineRule="auto"/>
      </w:pPr>
      <w:r>
        <w:rPr>
          <w:u w:val="single"/>
        </w:rPr>
        <w:t>Present</w:t>
      </w:r>
      <w:r>
        <w:t>: Vicky Bright, Clerk</w:t>
      </w:r>
    </w:p>
    <w:p w:rsidR="00E24BB7" w:rsidRDefault="00E24BB7">
      <w:pPr>
        <w:spacing w:after="0" w:line="240" w:lineRule="auto"/>
      </w:pPr>
    </w:p>
    <w:p w:rsidR="00E24BB7" w:rsidRDefault="00E24BB7">
      <w:pPr>
        <w:spacing w:after="0" w:line="240" w:lineRule="auto"/>
      </w:pPr>
    </w:p>
    <w:p w:rsidR="00E24BB7" w:rsidRDefault="008C4876">
      <w:pPr>
        <w:spacing w:after="0" w:line="240" w:lineRule="auto"/>
      </w:pPr>
      <w:r>
        <w:rPr>
          <w:u w:val="single"/>
        </w:rPr>
        <w:t>Public Forum</w:t>
      </w:r>
      <w:r>
        <w:t xml:space="preserve"> </w:t>
      </w:r>
    </w:p>
    <w:p w:rsidR="00E24BB7" w:rsidRDefault="008C4876">
      <w:pPr>
        <w:spacing w:after="0" w:line="240" w:lineRule="auto"/>
      </w:pPr>
      <w:r>
        <w:t>None.</w:t>
      </w:r>
    </w:p>
    <w:p w:rsidR="00E24BB7" w:rsidRDefault="00E24BB7">
      <w:pPr>
        <w:spacing w:after="0" w:line="240" w:lineRule="auto"/>
      </w:pPr>
    </w:p>
    <w:tbl>
      <w:tblPr>
        <w:tblW w:w="9016" w:type="dxa"/>
        <w:tblCellMar>
          <w:left w:w="10" w:type="dxa"/>
          <w:right w:w="10" w:type="dxa"/>
        </w:tblCellMar>
        <w:tblLook w:val="0000" w:firstRow="0" w:lastRow="0" w:firstColumn="0" w:lastColumn="0" w:noHBand="0" w:noVBand="0"/>
      </w:tblPr>
      <w:tblGrid>
        <w:gridCol w:w="1055"/>
        <w:gridCol w:w="7961"/>
      </w:tblGrid>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pPr>
            <w:r>
              <w:t>22/06</w:t>
            </w:r>
            <w:r w:rsidR="008C4876">
              <w:t>/1</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b/>
                <w:u w:val="single"/>
              </w:rPr>
            </w:pPr>
            <w:r>
              <w:rPr>
                <w:b/>
                <w:u w:val="single"/>
              </w:rPr>
              <w:t>Apologies for Absence</w:t>
            </w:r>
          </w:p>
          <w:p w:rsidR="00E24BB7" w:rsidRDefault="00011832">
            <w:pPr>
              <w:spacing w:after="0" w:line="240" w:lineRule="auto"/>
            </w:pPr>
            <w:r>
              <w:t>Cllr. N. Foster&amp; Cllr. S. Foster.</w:t>
            </w:r>
          </w:p>
          <w:p w:rsidR="00E24BB7" w:rsidRDefault="00E24BB7">
            <w:pPr>
              <w:spacing w:after="0" w:line="240" w:lineRule="auto"/>
            </w:pPr>
          </w:p>
          <w:p w:rsidR="00011832" w:rsidRDefault="00011832">
            <w:pPr>
              <w:spacing w:after="0" w:line="240" w:lineRule="auto"/>
            </w:pPr>
            <w:r>
              <w:t>The meeting was chaired by the PC Vice Cahir, Ken Lucas, in the absence of the Chair.</w:t>
            </w: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pPr>
            <w:r>
              <w:t>22/06</w:t>
            </w:r>
            <w:r w:rsidR="008C4876">
              <w:t>/2</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b/>
                <w:u w:val="single"/>
              </w:rPr>
            </w:pPr>
            <w:r>
              <w:rPr>
                <w:b/>
                <w:u w:val="single"/>
              </w:rPr>
              <w:t>Adoption of Minutes of the last meeting</w:t>
            </w:r>
          </w:p>
          <w:p w:rsidR="00E24BB7" w:rsidRDefault="00011832">
            <w:pPr>
              <w:spacing w:after="0" w:line="240" w:lineRule="auto"/>
            </w:pPr>
            <w:r>
              <w:t>Minutes of the meeting held on 31</w:t>
            </w:r>
            <w:r w:rsidRPr="00011832">
              <w:rPr>
                <w:vertAlign w:val="superscript"/>
              </w:rPr>
              <w:t>st</w:t>
            </w:r>
            <w:r>
              <w:t xml:space="preserve"> March 2022</w:t>
            </w:r>
            <w:r w:rsidR="008C4876">
              <w:t xml:space="preserve"> were agreed unanimously</w:t>
            </w:r>
            <w:r>
              <w:t xml:space="preserve"> and signed by Cllr. Ken Lucas</w:t>
            </w:r>
            <w:r w:rsidR="008C4876">
              <w:t>.</w:t>
            </w:r>
          </w:p>
          <w:p w:rsidR="00E24BB7" w:rsidRDefault="00E24BB7">
            <w:pPr>
              <w:spacing w:after="0" w:line="240" w:lineRule="auto"/>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pPr>
            <w:r>
              <w:t>22/06/3</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b/>
                <w:u w:val="single"/>
              </w:rPr>
            </w:pPr>
            <w:r>
              <w:rPr>
                <w:b/>
                <w:u w:val="single"/>
              </w:rPr>
              <w:t>Village Hall Accounts &amp; Bank Reconciliation</w:t>
            </w:r>
          </w:p>
          <w:p w:rsidR="00E24BB7" w:rsidRDefault="008C4876">
            <w:pPr>
              <w:spacing w:after="0" w:line="240" w:lineRule="auto"/>
            </w:pPr>
            <w:r>
              <w:t>The accounts were approv</w:t>
            </w:r>
            <w:r w:rsidR="00011832">
              <w:t>ed and signed by Cllr. K. Lucas</w:t>
            </w:r>
            <w:r>
              <w:t>. The Bank Reconc</w:t>
            </w:r>
            <w:r w:rsidR="00011832">
              <w:t>iliation was adopted at £7,903.591 as of 19</w:t>
            </w:r>
            <w:r w:rsidR="00011832" w:rsidRPr="00011832">
              <w:rPr>
                <w:vertAlign w:val="superscript"/>
              </w:rPr>
              <w:t>th</w:t>
            </w:r>
            <w:r w:rsidR="00011832">
              <w:t xml:space="preserve"> May</w:t>
            </w:r>
            <w:r>
              <w:t xml:space="preserve"> 2022.</w:t>
            </w:r>
          </w:p>
          <w:p w:rsidR="00E24BB7" w:rsidRDefault="00E24BB7">
            <w:pPr>
              <w:spacing w:after="0" w:line="240" w:lineRule="auto"/>
            </w:pPr>
          </w:p>
          <w:p w:rsidR="00011832" w:rsidRDefault="00011832">
            <w:pPr>
              <w:spacing w:after="0" w:line="240" w:lineRule="auto"/>
            </w:pPr>
            <w:r>
              <w:t>Cllr. Osborn reported that the Queens Jubilee event had raised a donation of £25 towards the Village Hall Charity.</w:t>
            </w:r>
          </w:p>
          <w:p w:rsidR="00011832" w:rsidRDefault="00011832">
            <w:pPr>
              <w:spacing w:after="0" w:line="240" w:lineRule="auto"/>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pPr>
            <w:r>
              <w:t>22/06/4</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b/>
                <w:u w:val="single"/>
              </w:rPr>
            </w:pPr>
            <w:r>
              <w:rPr>
                <w:b/>
                <w:u w:val="single"/>
              </w:rPr>
              <w:t>Cheques for Signing &amp; Approval</w:t>
            </w:r>
          </w:p>
          <w:p w:rsidR="00E24BB7" w:rsidRDefault="00011832">
            <w:pPr>
              <w:spacing w:after="0" w:line="240" w:lineRule="auto"/>
            </w:pPr>
            <w:r>
              <w:t>None.</w:t>
            </w:r>
          </w:p>
          <w:p w:rsidR="00E24BB7" w:rsidRDefault="00E24BB7">
            <w:pPr>
              <w:spacing w:after="0" w:line="240" w:lineRule="auto"/>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pPr>
            <w:r>
              <w:t>22/06/5</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Update on Bookings and Events / Discuss Extra Covid Cleaning</w:t>
            </w:r>
          </w:p>
          <w:p w:rsidR="00E24BB7" w:rsidRDefault="00011832">
            <w:pPr>
              <w:spacing w:after="0" w:line="240" w:lineRule="auto"/>
            </w:pPr>
            <w:r>
              <w:rPr>
                <w:rFonts w:cs="Calibri"/>
                <w:lang w:val="en-US"/>
              </w:rPr>
              <w:t>No report due to the absence of Cllr. N. Foster at the meeting.</w:t>
            </w:r>
          </w:p>
          <w:p w:rsidR="00E24BB7" w:rsidRDefault="00E24BB7">
            <w:pPr>
              <w:spacing w:after="0" w:line="240" w:lineRule="auto"/>
              <w:rPr>
                <w:rFonts w:cs="Calibri"/>
              </w:rPr>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pPr>
            <w:r>
              <w:t>22/06/6</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WiFi at the Hall</w:t>
            </w:r>
          </w:p>
          <w:p w:rsidR="00E24BB7" w:rsidRDefault="008C4876">
            <w:pPr>
              <w:spacing w:after="0" w:line="240" w:lineRule="auto"/>
              <w:rPr>
                <w:rFonts w:cs="Calibri"/>
                <w:lang w:val="en-US"/>
              </w:rPr>
            </w:pPr>
            <w:r>
              <w:rPr>
                <w:rFonts w:cs="Calibri"/>
                <w:lang w:val="en-US"/>
              </w:rPr>
              <w:t>No update. The Clerk is to approach other local halls and PC’s regarding their provision and supply.</w:t>
            </w:r>
          </w:p>
          <w:p w:rsidR="00E24BB7" w:rsidRDefault="00E24BB7">
            <w:pPr>
              <w:spacing w:after="0" w:line="240" w:lineRule="auto"/>
              <w:rPr>
                <w:rFonts w:cs="Calibri"/>
                <w:lang w:val="en-US"/>
              </w:rPr>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pPr>
            <w:r>
              <w:t>22/06/7</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Update on Funding for Windows/Doors</w:t>
            </w:r>
          </w:p>
          <w:p w:rsidR="00E24BB7" w:rsidRDefault="008C4876">
            <w:pPr>
              <w:spacing w:after="0" w:line="240" w:lineRule="auto"/>
              <w:rPr>
                <w:rFonts w:cs="Calibri"/>
                <w:lang w:val="en-US"/>
              </w:rPr>
            </w:pPr>
            <w:r>
              <w:rPr>
                <w:rFonts w:cs="Calibri"/>
                <w:lang w:val="en-US"/>
              </w:rPr>
              <w:t xml:space="preserve">The Clerk confirmed that she had contacted GW Windows </w:t>
            </w:r>
            <w:r w:rsidR="00011832">
              <w:rPr>
                <w:rFonts w:cs="Calibri"/>
                <w:lang w:val="en-US"/>
              </w:rPr>
              <w:t>and the quote for the broken window had been confirmed at £620 + VAT. It was agreed to proceed with the replacement of the one window at this stage. The Clerk is to look at funding options to replace the other windows at the hall to match at a later date.</w:t>
            </w:r>
          </w:p>
          <w:p w:rsidR="00E24BB7" w:rsidRDefault="00E24BB7">
            <w:pPr>
              <w:spacing w:after="0" w:line="240" w:lineRule="auto"/>
              <w:rPr>
                <w:rFonts w:cs="Calibri"/>
                <w:lang w:val="en-US"/>
              </w:rPr>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pPr>
            <w:r>
              <w:t>22/06/8</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011832">
            <w:pPr>
              <w:spacing w:after="0" w:line="240" w:lineRule="auto"/>
              <w:rPr>
                <w:rFonts w:cs="Calibri"/>
                <w:b/>
                <w:u w:val="single"/>
                <w:lang w:val="en-US"/>
              </w:rPr>
            </w:pPr>
            <w:r>
              <w:rPr>
                <w:rFonts w:cs="Calibri"/>
                <w:b/>
                <w:u w:val="single"/>
                <w:lang w:val="en-US"/>
              </w:rPr>
              <w:t>The Platinum Jubilee Village Halls Improvement Grant</w:t>
            </w:r>
          </w:p>
          <w:p w:rsidR="00011832" w:rsidRDefault="00011832">
            <w:pPr>
              <w:spacing w:after="0" w:line="240" w:lineRule="auto"/>
              <w:rPr>
                <w:rFonts w:cs="Calibri"/>
                <w:lang w:val="en-US"/>
              </w:rPr>
            </w:pPr>
            <w:r>
              <w:rPr>
                <w:rFonts w:cs="Calibri"/>
                <w:lang w:val="en-US"/>
              </w:rPr>
              <w:t>The Clerk advised of a new grant that is available for village halls as a result of the Queens Jubilee celebrations. The Clerk is to check our eligibility and apply.</w:t>
            </w:r>
          </w:p>
          <w:p w:rsidR="00376956" w:rsidRPr="00011832" w:rsidRDefault="00376956">
            <w:pPr>
              <w:spacing w:after="0" w:line="240" w:lineRule="auto"/>
              <w:rPr>
                <w:rFonts w:cs="Calibri"/>
                <w:lang w:val="en-US"/>
              </w:rPr>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6956" w:rsidRDefault="00376956">
            <w:pPr>
              <w:spacing w:after="0" w:line="240" w:lineRule="auto"/>
            </w:pPr>
            <w:r>
              <w:t xml:space="preserve">It was asked that the issue of a new fridge freezer be added to the next Agenda to be discussed. </w:t>
            </w:r>
          </w:p>
          <w:p w:rsidR="00376956" w:rsidRDefault="00376956">
            <w:pPr>
              <w:spacing w:after="0" w:line="240" w:lineRule="auto"/>
            </w:pPr>
          </w:p>
          <w:p w:rsidR="00E24BB7" w:rsidRDefault="00376956">
            <w:pPr>
              <w:spacing w:after="0" w:line="240" w:lineRule="auto"/>
            </w:pPr>
            <w:r>
              <w:t>Meeting closed at 8:59</w:t>
            </w:r>
            <w:r w:rsidR="008C4876">
              <w:t>pm</w:t>
            </w:r>
            <w:bookmarkStart w:id="0" w:name="_GoBack"/>
            <w:bookmarkEnd w:id="0"/>
          </w:p>
          <w:p w:rsidR="00376956" w:rsidRDefault="00376956">
            <w:pPr>
              <w:spacing w:after="0" w:line="240" w:lineRule="auto"/>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r>
      <w:tr w:rsidR="00E24BB7">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Signed:</w:t>
            </w:r>
          </w:p>
          <w:p w:rsidR="00E24BB7" w:rsidRDefault="00E24BB7">
            <w:pPr>
              <w:spacing w:after="0" w:line="240" w:lineRule="auto"/>
            </w:pPr>
          </w:p>
          <w:p w:rsidR="00E24BB7" w:rsidRDefault="008C4876">
            <w:pPr>
              <w:spacing w:after="0" w:line="240" w:lineRule="auto"/>
            </w:pPr>
            <w:r>
              <w:t xml:space="preserve">Date: </w:t>
            </w:r>
          </w:p>
        </w:tc>
      </w:tr>
    </w:tbl>
    <w:p w:rsidR="00E24BB7" w:rsidRDefault="00E24BB7">
      <w:pPr>
        <w:spacing w:after="0" w:line="240" w:lineRule="auto"/>
      </w:pPr>
    </w:p>
    <w:p w:rsidR="00E24BB7" w:rsidRDefault="00E24BB7">
      <w:pPr>
        <w:spacing w:after="0" w:line="240" w:lineRule="auto"/>
        <w:jc w:val="center"/>
      </w:pPr>
    </w:p>
    <w:p w:rsidR="00E24BB7" w:rsidRDefault="00E24BB7">
      <w:pPr>
        <w:spacing w:after="0" w:line="240" w:lineRule="auto"/>
        <w:jc w:val="center"/>
      </w:pPr>
    </w:p>
    <w:sectPr w:rsidR="00E24BB7">
      <w:headerReference w:type="default" r:id="rId6"/>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7DA" w:rsidRDefault="000D37DA">
      <w:pPr>
        <w:spacing w:after="0" w:line="240" w:lineRule="auto"/>
      </w:pPr>
      <w:r>
        <w:separator/>
      </w:r>
    </w:p>
  </w:endnote>
  <w:endnote w:type="continuationSeparator" w:id="0">
    <w:p w:rsidR="000D37DA" w:rsidRDefault="000D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66" w:rsidRDefault="000D37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7DA" w:rsidRDefault="000D37DA">
      <w:pPr>
        <w:spacing w:after="0" w:line="240" w:lineRule="auto"/>
      </w:pPr>
      <w:r>
        <w:rPr>
          <w:color w:val="000000"/>
        </w:rPr>
        <w:separator/>
      </w:r>
    </w:p>
  </w:footnote>
  <w:footnote w:type="continuationSeparator" w:id="0">
    <w:p w:rsidR="000D37DA" w:rsidRDefault="000D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66" w:rsidRDefault="000D37DA">
    <w:pPr>
      <w:pStyle w:val="Header"/>
    </w:pPr>
    <w:r>
      <w:pict w14:anchorId="5629D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716361" o:spid="_x0000_s2049" type="#_x0000_t136" style="position:absolute;margin-left:0;margin-top:0;width:397.65pt;height:238.6pt;rotation:2949127fd;z-index:251658240;visibility:visible;mso-wrap-style:none;mso-position-horizontal:center;mso-position-horizontal-relative:margin;mso-position-vertical:center;mso-position-vertical-relative:margin;v-text-anchor:top" fillcolor="silver" stroked="f">
          <v:fill opacity="32896f"/>
          <v:textpath style="font-family:&quot;Calibri&quot;;font-size:18pt;v-text-align:left" trim="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B7"/>
    <w:rsid w:val="00011832"/>
    <w:rsid w:val="000D37DA"/>
    <w:rsid w:val="00376956"/>
    <w:rsid w:val="006B3BBC"/>
    <w:rsid w:val="008327E7"/>
    <w:rsid w:val="008C4876"/>
    <w:rsid w:val="00B61321"/>
    <w:rsid w:val="00E24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5F4B47"/>
  <w15:docId w15:val="{360C20D9-E648-416F-AB38-6ADC4023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dc:description/>
  <cp:lastModifiedBy>User</cp:lastModifiedBy>
  <cp:revision>4</cp:revision>
  <dcterms:created xsi:type="dcterms:W3CDTF">2022-06-30T09:40:00Z</dcterms:created>
  <dcterms:modified xsi:type="dcterms:W3CDTF">2022-06-30T09:51:00Z</dcterms:modified>
</cp:coreProperties>
</file>