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B0A" w:rsidRPr="00491C21" w:rsidRDefault="00E37B0A" w:rsidP="00E37B0A">
      <w:pPr>
        <w:ind w:right="386" w:firstLine="720"/>
        <w:jc w:val="center"/>
        <w:rPr>
          <w:b/>
          <w:color w:val="7F7F7F"/>
          <w:sz w:val="56"/>
          <w:szCs w:val="56"/>
        </w:rPr>
      </w:pPr>
      <w:r w:rsidRPr="00491C21">
        <w:rPr>
          <w:b/>
          <w:color w:val="7F7F7F"/>
          <w:sz w:val="56"/>
          <w:szCs w:val="56"/>
        </w:rPr>
        <w:t>Worlington Parish Council</w:t>
      </w:r>
    </w:p>
    <w:p w:rsidR="00F87EFB" w:rsidRDefault="00F87EFB" w:rsidP="00F87EFB">
      <w:pPr>
        <w:ind w:right="386" w:firstLine="720"/>
        <w:jc w:val="center"/>
      </w:pPr>
      <w:r>
        <w:t xml:space="preserve"> </w:t>
      </w:r>
      <w:r>
        <w:tab/>
      </w:r>
    </w:p>
    <w:p w:rsidR="00E14EFF" w:rsidRDefault="00E37B0A" w:rsidP="00E37B0A">
      <w:pPr>
        <w:ind w:right="386" w:firstLine="720"/>
        <w:jc w:val="center"/>
        <w:rPr>
          <w:rFonts w:ascii="Arial" w:hAnsi="Arial" w:cs="Arial"/>
          <w:b/>
        </w:rPr>
      </w:pPr>
      <w:r>
        <w:rPr>
          <w:rFonts w:ascii="Arial" w:hAnsi="Arial" w:cs="Arial"/>
          <w:b/>
        </w:rPr>
        <w:t xml:space="preserve">Minutes of </w:t>
      </w:r>
      <w:r w:rsidR="001126FC">
        <w:rPr>
          <w:rFonts w:ascii="Arial" w:hAnsi="Arial" w:cs="Arial"/>
          <w:b/>
        </w:rPr>
        <w:t>Annual Parish Meeting</w:t>
      </w:r>
      <w:r w:rsidR="00620049">
        <w:rPr>
          <w:rFonts w:ascii="Arial" w:hAnsi="Arial" w:cs="Arial"/>
          <w:b/>
        </w:rPr>
        <w:t xml:space="preserve"> (APM)</w:t>
      </w:r>
      <w:r w:rsidR="00E14EFF">
        <w:rPr>
          <w:rFonts w:ascii="Arial" w:hAnsi="Arial" w:cs="Arial"/>
          <w:b/>
        </w:rPr>
        <w:t xml:space="preserve"> </w:t>
      </w:r>
      <w:r>
        <w:rPr>
          <w:rFonts w:ascii="Arial" w:hAnsi="Arial" w:cs="Arial"/>
          <w:b/>
        </w:rPr>
        <w:t xml:space="preserve">held in the Village Hall </w:t>
      </w:r>
    </w:p>
    <w:p w:rsidR="00B07C18" w:rsidRPr="00B07C18" w:rsidRDefault="00E37B0A" w:rsidP="00550411">
      <w:pPr>
        <w:ind w:right="386" w:firstLine="720"/>
        <w:jc w:val="center"/>
        <w:rPr>
          <w:rFonts w:ascii="Arial" w:hAnsi="Arial" w:cs="Arial"/>
          <w:b/>
        </w:rPr>
      </w:pPr>
      <w:r>
        <w:rPr>
          <w:rFonts w:ascii="Arial" w:hAnsi="Arial" w:cs="Arial"/>
          <w:b/>
        </w:rPr>
        <w:t>at 7pm</w:t>
      </w:r>
      <w:r w:rsidR="00E14EFF">
        <w:rPr>
          <w:rFonts w:ascii="Arial" w:hAnsi="Arial" w:cs="Arial"/>
          <w:b/>
        </w:rPr>
        <w:t xml:space="preserve"> on </w:t>
      </w:r>
      <w:r w:rsidR="009B7294">
        <w:rPr>
          <w:rFonts w:ascii="Arial" w:hAnsi="Arial" w:cs="Arial"/>
          <w:b/>
        </w:rPr>
        <w:t xml:space="preserve">Thursday </w:t>
      </w:r>
      <w:r w:rsidR="00C93150">
        <w:rPr>
          <w:rFonts w:ascii="Arial" w:hAnsi="Arial" w:cs="Arial"/>
          <w:b/>
        </w:rPr>
        <w:t>16</w:t>
      </w:r>
      <w:r w:rsidR="00C93150" w:rsidRPr="00C93150">
        <w:rPr>
          <w:rFonts w:ascii="Arial" w:hAnsi="Arial" w:cs="Arial"/>
          <w:b/>
          <w:vertAlign w:val="superscript"/>
        </w:rPr>
        <w:t>th</w:t>
      </w:r>
      <w:r w:rsidR="00C93150">
        <w:rPr>
          <w:rFonts w:ascii="Arial" w:hAnsi="Arial" w:cs="Arial"/>
          <w:b/>
        </w:rPr>
        <w:t xml:space="preserve"> May 2019</w:t>
      </w:r>
    </w:p>
    <w:tbl>
      <w:tblPr>
        <w:tblW w:w="9889" w:type="dxa"/>
        <w:tblLayout w:type="fixed"/>
        <w:tblLook w:val="01E0" w:firstRow="1" w:lastRow="1" w:firstColumn="1" w:lastColumn="1" w:noHBand="0" w:noVBand="0"/>
      </w:tblPr>
      <w:tblGrid>
        <w:gridCol w:w="534"/>
        <w:gridCol w:w="567"/>
        <w:gridCol w:w="567"/>
        <w:gridCol w:w="2693"/>
        <w:gridCol w:w="2835"/>
        <w:gridCol w:w="1276"/>
        <w:gridCol w:w="708"/>
        <w:gridCol w:w="709"/>
      </w:tblGrid>
      <w:tr w:rsidR="00837CED" w:rsidTr="00915DEA">
        <w:trPr>
          <w:gridAfter w:val="2"/>
          <w:wAfter w:w="1417" w:type="dxa"/>
        </w:trPr>
        <w:tc>
          <w:tcPr>
            <w:tcW w:w="4361" w:type="dxa"/>
            <w:gridSpan w:val="4"/>
          </w:tcPr>
          <w:p w:rsidR="00837CED" w:rsidRDefault="00837CED" w:rsidP="00837CED">
            <w:pPr>
              <w:ind w:right="26"/>
              <w:rPr>
                <w:rFonts w:ascii="Arial" w:hAnsi="Arial" w:cs="Arial"/>
                <w:b/>
                <w:sz w:val="20"/>
                <w:szCs w:val="20"/>
              </w:rPr>
            </w:pPr>
            <w:r>
              <w:rPr>
                <w:rFonts w:ascii="Arial" w:hAnsi="Arial" w:cs="Arial"/>
                <w:b/>
                <w:sz w:val="20"/>
                <w:szCs w:val="20"/>
              </w:rPr>
              <w:t>Present</w:t>
            </w:r>
            <w:r w:rsidR="00554517">
              <w:rPr>
                <w:rFonts w:ascii="Arial" w:hAnsi="Arial" w:cs="Arial"/>
                <w:b/>
                <w:sz w:val="20"/>
                <w:szCs w:val="20"/>
              </w:rPr>
              <w:t xml:space="preserve"> WPC</w:t>
            </w:r>
            <w:r>
              <w:rPr>
                <w:rFonts w:ascii="Arial" w:hAnsi="Arial" w:cs="Arial"/>
                <w:b/>
                <w:sz w:val="20"/>
                <w:szCs w:val="20"/>
              </w:rPr>
              <w:t>:</w:t>
            </w:r>
          </w:p>
        </w:tc>
        <w:tc>
          <w:tcPr>
            <w:tcW w:w="4111" w:type="dxa"/>
            <w:gridSpan w:val="2"/>
          </w:tcPr>
          <w:p w:rsidR="003856D1" w:rsidRDefault="00554517" w:rsidP="00550411">
            <w:pPr>
              <w:ind w:right="26"/>
              <w:rPr>
                <w:rFonts w:ascii="Arial" w:hAnsi="Arial" w:cs="Arial"/>
                <w:sz w:val="20"/>
                <w:szCs w:val="20"/>
              </w:rPr>
            </w:pPr>
            <w:r>
              <w:rPr>
                <w:rFonts w:ascii="Arial" w:hAnsi="Arial" w:cs="Arial"/>
                <w:sz w:val="20"/>
                <w:szCs w:val="20"/>
              </w:rPr>
              <w:t>Cllr. N. Foster</w:t>
            </w:r>
          </w:p>
          <w:p w:rsidR="003856D1" w:rsidRDefault="003856D1" w:rsidP="00550411">
            <w:pPr>
              <w:ind w:right="26"/>
              <w:rPr>
                <w:rFonts w:ascii="Arial" w:hAnsi="Arial" w:cs="Arial"/>
                <w:sz w:val="20"/>
                <w:szCs w:val="20"/>
              </w:rPr>
            </w:pPr>
            <w:r>
              <w:rPr>
                <w:rFonts w:ascii="Arial" w:hAnsi="Arial" w:cs="Arial"/>
                <w:sz w:val="20"/>
                <w:szCs w:val="20"/>
              </w:rPr>
              <w:t>Cllr. S. Foster</w:t>
            </w:r>
          </w:p>
          <w:p w:rsidR="003856D1" w:rsidRDefault="003856D1" w:rsidP="00550411">
            <w:pPr>
              <w:ind w:right="26"/>
              <w:rPr>
                <w:rFonts w:ascii="Arial" w:hAnsi="Arial" w:cs="Arial"/>
                <w:sz w:val="20"/>
                <w:szCs w:val="20"/>
              </w:rPr>
            </w:pPr>
            <w:r>
              <w:rPr>
                <w:rFonts w:ascii="Arial" w:hAnsi="Arial" w:cs="Arial"/>
                <w:sz w:val="20"/>
                <w:szCs w:val="20"/>
              </w:rPr>
              <w:t>Cllr. K. Lucas</w:t>
            </w:r>
          </w:p>
          <w:p w:rsidR="003856D1" w:rsidRDefault="00554517" w:rsidP="00550411">
            <w:pPr>
              <w:ind w:right="26"/>
              <w:rPr>
                <w:rFonts w:ascii="Arial" w:hAnsi="Arial" w:cs="Arial"/>
                <w:sz w:val="20"/>
                <w:szCs w:val="20"/>
              </w:rPr>
            </w:pPr>
            <w:r>
              <w:rPr>
                <w:rFonts w:ascii="Arial" w:hAnsi="Arial" w:cs="Arial"/>
                <w:sz w:val="20"/>
                <w:szCs w:val="20"/>
              </w:rPr>
              <w:t>Clerk, Vicky Bright</w:t>
            </w:r>
          </w:p>
          <w:p w:rsidR="00837CED" w:rsidRDefault="00837CED" w:rsidP="002211F1">
            <w:pPr>
              <w:ind w:right="26"/>
              <w:rPr>
                <w:rFonts w:ascii="Arial" w:hAnsi="Arial" w:cs="Arial"/>
                <w:sz w:val="20"/>
                <w:szCs w:val="20"/>
              </w:rPr>
            </w:pPr>
          </w:p>
          <w:p w:rsidR="00837CED" w:rsidRDefault="00837CED" w:rsidP="00FC42DB">
            <w:pPr>
              <w:ind w:right="26"/>
              <w:rPr>
                <w:rFonts w:ascii="Arial" w:hAnsi="Arial" w:cs="Arial"/>
                <w:sz w:val="20"/>
                <w:szCs w:val="20"/>
              </w:rPr>
            </w:pPr>
          </w:p>
        </w:tc>
      </w:tr>
      <w:tr w:rsidR="00D873F9" w:rsidTr="00915DEA">
        <w:trPr>
          <w:gridAfter w:val="2"/>
          <w:wAfter w:w="1417" w:type="dxa"/>
        </w:trPr>
        <w:tc>
          <w:tcPr>
            <w:tcW w:w="1668" w:type="dxa"/>
            <w:gridSpan w:val="3"/>
          </w:tcPr>
          <w:p w:rsidR="00D873F9" w:rsidRDefault="00D873F9" w:rsidP="00550411">
            <w:pPr>
              <w:ind w:right="26"/>
              <w:jc w:val="right"/>
              <w:rPr>
                <w:rFonts w:ascii="Arial" w:hAnsi="Arial" w:cs="Arial"/>
                <w:sz w:val="20"/>
                <w:szCs w:val="20"/>
              </w:rPr>
            </w:pPr>
            <w:r>
              <w:rPr>
                <w:rFonts w:ascii="Arial" w:hAnsi="Arial" w:cs="Arial"/>
                <w:b/>
                <w:sz w:val="20"/>
                <w:szCs w:val="20"/>
              </w:rPr>
              <w:t>In attendance</w:t>
            </w:r>
            <w:r>
              <w:rPr>
                <w:rFonts w:ascii="Arial" w:hAnsi="Arial" w:cs="Arial"/>
                <w:sz w:val="20"/>
                <w:szCs w:val="20"/>
              </w:rPr>
              <w:t>:</w:t>
            </w:r>
            <w:r w:rsidR="00554517">
              <w:rPr>
                <w:rFonts w:ascii="Arial" w:hAnsi="Arial" w:cs="Arial"/>
                <w:sz w:val="20"/>
                <w:szCs w:val="20"/>
              </w:rPr>
              <w:t xml:space="preserve"> </w:t>
            </w:r>
          </w:p>
        </w:tc>
        <w:tc>
          <w:tcPr>
            <w:tcW w:w="2693" w:type="dxa"/>
          </w:tcPr>
          <w:p w:rsidR="005F0BB8" w:rsidRDefault="00554517" w:rsidP="00837CED">
            <w:pPr>
              <w:ind w:right="26"/>
              <w:rPr>
                <w:rFonts w:ascii="Arial" w:hAnsi="Arial" w:cs="Arial"/>
                <w:sz w:val="20"/>
                <w:szCs w:val="20"/>
              </w:rPr>
            </w:pPr>
            <w:r>
              <w:rPr>
                <w:rFonts w:ascii="Arial" w:hAnsi="Arial" w:cs="Arial"/>
                <w:sz w:val="20"/>
                <w:szCs w:val="20"/>
              </w:rPr>
              <w:t xml:space="preserve">Cllr. B. Harvey – FHDC &amp; </w:t>
            </w:r>
            <w:r w:rsidR="0000223F">
              <w:rPr>
                <w:rFonts w:ascii="Arial" w:hAnsi="Arial" w:cs="Arial"/>
                <w:sz w:val="20"/>
                <w:szCs w:val="20"/>
              </w:rPr>
              <w:t xml:space="preserve">Inspector Mark Shipton – SNT </w:t>
            </w:r>
          </w:p>
          <w:p w:rsidR="00837CED" w:rsidRDefault="00837CED" w:rsidP="00837CED">
            <w:pPr>
              <w:ind w:right="26"/>
              <w:rPr>
                <w:rFonts w:ascii="Arial" w:hAnsi="Arial" w:cs="Arial"/>
                <w:sz w:val="20"/>
                <w:szCs w:val="20"/>
              </w:rPr>
            </w:pPr>
          </w:p>
        </w:tc>
        <w:tc>
          <w:tcPr>
            <w:tcW w:w="2835" w:type="dxa"/>
          </w:tcPr>
          <w:p w:rsidR="00D873F9" w:rsidRDefault="003715CA" w:rsidP="003856D1">
            <w:pPr>
              <w:ind w:right="26"/>
              <w:rPr>
                <w:rFonts w:ascii="Arial" w:hAnsi="Arial" w:cs="Arial"/>
                <w:sz w:val="20"/>
                <w:szCs w:val="20"/>
              </w:rPr>
            </w:pPr>
            <w:r>
              <w:rPr>
                <w:rFonts w:ascii="Arial" w:hAnsi="Arial" w:cs="Arial"/>
                <w:sz w:val="20"/>
                <w:szCs w:val="20"/>
              </w:rPr>
              <w:t>8</w:t>
            </w:r>
            <w:r w:rsidR="003856D1">
              <w:rPr>
                <w:rFonts w:ascii="Arial" w:hAnsi="Arial" w:cs="Arial"/>
                <w:sz w:val="20"/>
                <w:szCs w:val="20"/>
              </w:rPr>
              <w:t xml:space="preserve"> Members of the Public</w:t>
            </w:r>
          </w:p>
        </w:tc>
        <w:tc>
          <w:tcPr>
            <w:tcW w:w="1276" w:type="dxa"/>
          </w:tcPr>
          <w:p w:rsidR="00D873F9" w:rsidRDefault="00D873F9" w:rsidP="00550411">
            <w:pPr>
              <w:ind w:right="26"/>
              <w:rPr>
                <w:rFonts w:ascii="Arial" w:hAnsi="Arial" w:cs="Arial"/>
                <w:sz w:val="20"/>
                <w:szCs w:val="20"/>
              </w:rPr>
            </w:pPr>
          </w:p>
        </w:tc>
      </w:tr>
      <w:tr w:rsidR="00D873F9" w:rsidTr="00915DEA">
        <w:trPr>
          <w:gridAfter w:val="2"/>
          <w:wAfter w:w="1417" w:type="dxa"/>
        </w:trPr>
        <w:tc>
          <w:tcPr>
            <w:tcW w:w="1668" w:type="dxa"/>
            <w:gridSpan w:val="3"/>
          </w:tcPr>
          <w:p w:rsidR="00D873F9" w:rsidRDefault="00D873F9" w:rsidP="00490174">
            <w:pPr>
              <w:tabs>
                <w:tab w:val="left" w:pos="900"/>
                <w:tab w:val="left" w:pos="1080"/>
              </w:tabs>
              <w:ind w:right="26"/>
              <w:jc w:val="right"/>
              <w:rPr>
                <w:rFonts w:ascii="Arial" w:hAnsi="Arial" w:cs="Arial"/>
                <w:sz w:val="20"/>
                <w:szCs w:val="20"/>
              </w:rPr>
            </w:pPr>
            <w:r>
              <w:rPr>
                <w:rFonts w:ascii="Arial" w:hAnsi="Arial" w:cs="Arial"/>
                <w:b/>
                <w:sz w:val="20"/>
                <w:szCs w:val="20"/>
              </w:rPr>
              <w:t>Apologies</w:t>
            </w:r>
            <w:r>
              <w:rPr>
                <w:rFonts w:ascii="Arial" w:hAnsi="Arial" w:cs="Arial"/>
                <w:sz w:val="20"/>
                <w:szCs w:val="20"/>
              </w:rPr>
              <w:t>:</w:t>
            </w:r>
          </w:p>
        </w:tc>
        <w:tc>
          <w:tcPr>
            <w:tcW w:w="2693" w:type="dxa"/>
          </w:tcPr>
          <w:p w:rsidR="00D873F9" w:rsidRDefault="00D873F9" w:rsidP="009927A3">
            <w:pPr>
              <w:tabs>
                <w:tab w:val="left" w:pos="900"/>
                <w:tab w:val="left" w:pos="1080"/>
              </w:tabs>
              <w:ind w:right="26"/>
              <w:rPr>
                <w:rFonts w:ascii="Arial" w:hAnsi="Arial" w:cs="Arial"/>
                <w:sz w:val="20"/>
                <w:szCs w:val="20"/>
              </w:rPr>
            </w:pPr>
          </w:p>
          <w:p w:rsidR="00837CED" w:rsidRDefault="00837CED" w:rsidP="009927A3">
            <w:pPr>
              <w:tabs>
                <w:tab w:val="left" w:pos="900"/>
                <w:tab w:val="left" w:pos="1080"/>
              </w:tabs>
              <w:ind w:right="26"/>
              <w:rPr>
                <w:rFonts w:ascii="Arial" w:hAnsi="Arial" w:cs="Arial"/>
                <w:sz w:val="20"/>
                <w:szCs w:val="20"/>
              </w:rPr>
            </w:pPr>
          </w:p>
        </w:tc>
        <w:tc>
          <w:tcPr>
            <w:tcW w:w="2835" w:type="dxa"/>
          </w:tcPr>
          <w:p w:rsidR="00D873F9" w:rsidRDefault="00D873F9" w:rsidP="00490174">
            <w:pPr>
              <w:tabs>
                <w:tab w:val="left" w:pos="900"/>
                <w:tab w:val="left" w:pos="1080"/>
              </w:tabs>
              <w:ind w:right="26"/>
              <w:rPr>
                <w:rFonts w:ascii="Arial" w:hAnsi="Arial" w:cs="Arial"/>
                <w:sz w:val="20"/>
                <w:szCs w:val="20"/>
              </w:rPr>
            </w:pPr>
          </w:p>
        </w:tc>
        <w:tc>
          <w:tcPr>
            <w:tcW w:w="1276" w:type="dxa"/>
          </w:tcPr>
          <w:p w:rsidR="00D873F9" w:rsidRDefault="00D873F9" w:rsidP="00490174">
            <w:pPr>
              <w:tabs>
                <w:tab w:val="left" w:pos="900"/>
                <w:tab w:val="left" w:pos="1080"/>
              </w:tabs>
              <w:ind w:right="26"/>
              <w:rPr>
                <w:rFonts w:ascii="Arial" w:hAnsi="Arial" w:cs="Arial"/>
                <w:sz w:val="20"/>
                <w:szCs w:val="20"/>
              </w:rPr>
            </w:pPr>
          </w:p>
        </w:tc>
      </w:tr>
      <w:tr w:rsidR="00D873F9" w:rsidRPr="00230702" w:rsidTr="00915DEA">
        <w:tc>
          <w:tcPr>
            <w:tcW w:w="534" w:type="dxa"/>
          </w:tcPr>
          <w:p w:rsidR="00D873F9" w:rsidRDefault="00D873F9" w:rsidP="00490174">
            <w:pPr>
              <w:tabs>
                <w:tab w:val="left" w:pos="900"/>
                <w:tab w:val="left" w:pos="1080"/>
              </w:tabs>
              <w:ind w:right="26"/>
              <w:rPr>
                <w:rFonts w:ascii="Arial" w:hAnsi="Arial" w:cs="Arial"/>
                <w:b/>
                <w:sz w:val="20"/>
                <w:szCs w:val="20"/>
              </w:rPr>
            </w:pPr>
          </w:p>
        </w:tc>
        <w:tc>
          <w:tcPr>
            <w:tcW w:w="567" w:type="dxa"/>
          </w:tcPr>
          <w:p w:rsidR="00D873F9" w:rsidRDefault="00D873F9" w:rsidP="009067CC">
            <w:pPr>
              <w:tabs>
                <w:tab w:val="left" w:pos="900"/>
                <w:tab w:val="left" w:pos="1080"/>
              </w:tabs>
              <w:ind w:right="26"/>
              <w:jc w:val="both"/>
              <w:rPr>
                <w:rFonts w:ascii="Arial" w:hAnsi="Arial" w:cs="Arial"/>
                <w:b/>
                <w:sz w:val="20"/>
                <w:szCs w:val="20"/>
              </w:rPr>
            </w:pPr>
          </w:p>
        </w:tc>
        <w:tc>
          <w:tcPr>
            <w:tcW w:w="8079" w:type="dxa"/>
            <w:gridSpan w:val="5"/>
          </w:tcPr>
          <w:p w:rsidR="00D873F9" w:rsidRDefault="00D873F9" w:rsidP="009067CC">
            <w:pPr>
              <w:tabs>
                <w:tab w:val="left" w:pos="900"/>
                <w:tab w:val="left" w:pos="1080"/>
              </w:tabs>
              <w:ind w:right="26"/>
              <w:jc w:val="both"/>
              <w:rPr>
                <w:rFonts w:ascii="Arial" w:hAnsi="Arial" w:cs="Arial"/>
                <w:b/>
                <w:sz w:val="20"/>
                <w:szCs w:val="20"/>
              </w:rPr>
            </w:pPr>
          </w:p>
        </w:tc>
        <w:tc>
          <w:tcPr>
            <w:tcW w:w="709" w:type="dxa"/>
          </w:tcPr>
          <w:p w:rsidR="00D873F9" w:rsidRPr="00230702" w:rsidRDefault="00D873F9" w:rsidP="00490174">
            <w:pPr>
              <w:tabs>
                <w:tab w:val="left" w:pos="900"/>
                <w:tab w:val="left" w:pos="1080"/>
              </w:tabs>
              <w:ind w:right="26"/>
              <w:rPr>
                <w:rFonts w:ascii="Arial" w:hAnsi="Arial" w:cs="Arial"/>
                <w:b/>
                <w:sz w:val="20"/>
                <w:szCs w:val="20"/>
              </w:rPr>
            </w:pPr>
          </w:p>
        </w:tc>
      </w:tr>
      <w:tr w:rsidR="00D873F9" w:rsidRPr="00230702" w:rsidTr="00915DEA">
        <w:tc>
          <w:tcPr>
            <w:tcW w:w="534" w:type="dxa"/>
          </w:tcPr>
          <w:p w:rsidR="002C7971" w:rsidRDefault="00554517" w:rsidP="002C7971">
            <w:pPr>
              <w:tabs>
                <w:tab w:val="left" w:pos="900"/>
                <w:tab w:val="left" w:pos="1080"/>
              </w:tabs>
              <w:ind w:right="26"/>
              <w:rPr>
                <w:rFonts w:ascii="Arial" w:hAnsi="Arial" w:cs="Arial"/>
                <w:b/>
                <w:sz w:val="20"/>
                <w:szCs w:val="20"/>
              </w:rPr>
            </w:pPr>
            <w:r>
              <w:rPr>
                <w:rFonts w:ascii="Arial" w:hAnsi="Arial" w:cs="Arial"/>
                <w:b/>
                <w:sz w:val="20"/>
                <w:szCs w:val="20"/>
              </w:rPr>
              <w:t>1</w:t>
            </w:r>
          </w:p>
        </w:tc>
        <w:tc>
          <w:tcPr>
            <w:tcW w:w="567" w:type="dxa"/>
          </w:tcPr>
          <w:p w:rsidR="00D873F9" w:rsidRDefault="00D873F9" w:rsidP="00820C94">
            <w:pPr>
              <w:tabs>
                <w:tab w:val="left" w:pos="900"/>
                <w:tab w:val="left" w:pos="1080"/>
              </w:tabs>
              <w:ind w:right="26"/>
              <w:jc w:val="both"/>
              <w:rPr>
                <w:rFonts w:ascii="Arial" w:hAnsi="Arial" w:cs="Arial"/>
                <w:b/>
                <w:sz w:val="20"/>
                <w:szCs w:val="20"/>
              </w:rPr>
            </w:pPr>
          </w:p>
        </w:tc>
        <w:tc>
          <w:tcPr>
            <w:tcW w:w="8079" w:type="dxa"/>
            <w:gridSpan w:val="5"/>
          </w:tcPr>
          <w:p w:rsidR="00D873F9" w:rsidRPr="00230702" w:rsidRDefault="00837CED" w:rsidP="00820C94">
            <w:pPr>
              <w:tabs>
                <w:tab w:val="left" w:pos="900"/>
                <w:tab w:val="left" w:pos="1080"/>
              </w:tabs>
              <w:ind w:right="26"/>
              <w:jc w:val="both"/>
              <w:rPr>
                <w:rFonts w:ascii="Arial" w:hAnsi="Arial" w:cs="Arial"/>
                <w:b/>
                <w:sz w:val="20"/>
                <w:szCs w:val="20"/>
              </w:rPr>
            </w:pPr>
            <w:r>
              <w:rPr>
                <w:rFonts w:ascii="Arial" w:hAnsi="Arial" w:cs="Arial"/>
                <w:b/>
                <w:sz w:val="20"/>
                <w:szCs w:val="20"/>
              </w:rPr>
              <w:t>Election of Chairman for the Annual Parish Meeting</w:t>
            </w:r>
            <w:r w:rsidR="00BC5A83">
              <w:rPr>
                <w:rFonts w:ascii="Arial" w:hAnsi="Arial" w:cs="Arial"/>
                <w:b/>
                <w:sz w:val="20"/>
                <w:szCs w:val="20"/>
              </w:rPr>
              <w:t xml:space="preserve">         </w:t>
            </w:r>
          </w:p>
        </w:tc>
        <w:tc>
          <w:tcPr>
            <w:tcW w:w="709" w:type="dxa"/>
          </w:tcPr>
          <w:p w:rsidR="00D873F9" w:rsidRPr="00230702" w:rsidRDefault="00D873F9" w:rsidP="00490174">
            <w:pPr>
              <w:tabs>
                <w:tab w:val="left" w:pos="900"/>
                <w:tab w:val="left" w:pos="1080"/>
              </w:tabs>
              <w:ind w:right="26"/>
              <w:rPr>
                <w:rFonts w:ascii="Arial" w:hAnsi="Arial" w:cs="Arial"/>
                <w:b/>
                <w:sz w:val="20"/>
                <w:szCs w:val="20"/>
              </w:rPr>
            </w:pPr>
          </w:p>
        </w:tc>
      </w:tr>
      <w:tr w:rsidR="00D873F9" w:rsidRPr="00230702" w:rsidTr="00915DEA">
        <w:tc>
          <w:tcPr>
            <w:tcW w:w="534" w:type="dxa"/>
          </w:tcPr>
          <w:p w:rsidR="00D873F9" w:rsidRDefault="00D873F9" w:rsidP="00490174">
            <w:pPr>
              <w:tabs>
                <w:tab w:val="left" w:pos="900"/>
                <w:tab w:val="left" w:pos="1080"/>
              </w:tabs>
              <w:ind w:right="26"/>
              <w:rPr>
                <w:rFonts w:ascii="Arial" w:hAnsi="Arial" w:cs="Arial"/>
                <w:b/>
                <w:sz w:val="20"/>
                <w:szCs w:val="20"/>
              </w:rPr>
            </w:pPr>
          </w:p>
          <w:p w:rsidR="002C7971" w:rsidRDefault="002C7971" w:rsidP="00204742">
            <w:pPr>
              <w:tabs>
                <w:tab w:val="left" w:pos="900"/>
                <w:tab w:val="left" w:pos="1080"/>
              </w:tabs>
              <w:ind w:right="26"/>
              <w:rPr>
                <w:rFonts w:ascii="Arial" w:hAnsi="Arial" w:cs="Arial"/>
                <w:b/>
                <w:sz w:val="20"/>
                <w:szCs w:val="20"/>
              </w:rPr>
            </w:pPr>
          </w:p>
        </w:tc>
        <w:tc>
          <w:tcPr>
            <w:tcW w:w="567" w:type="dxa"/>
          </w:tcPr>
          <w:p w:rsidR="00D873F9" w:rsidRDefault="00D873F9" w:rsidP="00820C94">
            <w:pPr>
              <w:tabs>
                <w:tab w:val="left" w:pos="900"/>
                <w:tab w:val="left" w:pos="1080"/>
              </w:tabs>
              <w:ind w:right="26"/>
              <w:jc w:val="both"/>
              <w:rPr>
                <w:rFonts w:ascii="Arial" w:hAnsi="Arial" w:cs="Arial"/>
                <w:sz w:val="20"/>
                <w:szCs w:val="20"/>
              </w:rPr>
            </w:pPr>
          </w:p>
        </w:tc>
        <w:tc>
          <w:tcPr>
            <w:tcW w:w="8079" w:type="dxa"/>
            <w:gridSpan w:val="5"/>
          </w:tcPr>
          <w:p w:rsidR="00D873F9" w:rsidRDefault="00D873F9" w:rsidP="00837CED">
            <w:pPr>
              <w:tabs>
                <w:tab w:val="left" w:pos="900"/>
                <w:tab w:val="left" w:pos="1080"/>
              </w:tabs>
              <w:ind w:right="26"/>
              <w:jc w:val="both"/>
              <w:rPr>
                <w:rFonts w:ascii="Arial" w:hAnsi="Arial" w:cs="Arial"/>
                <w:b/>
                <w:sz w:val="20"/>
                <w:szCs w:val="20"/>
              </w:rPr>
            </w:pPr>
          </w:p>
          <w:p w:rsidR="00915DEA" w:rsidRDefault="00554517" w:rsidP="00837CED">
            <w:pPr>
              <w:tabs>
                <w:tab w:val="left" w:pos="900"/>
                <w:tab w:val="left" w:pos="1080"/>
              </w:tabs>
              <w:ind w:right="26"/>
              <w:jc w:val="both"/>
              <w:rPr>
                <w:rFonts w:ascii="Arial" w:hAnsi="Arial" w:cs="Arial"/>
                <w:sz w:val="20"/>
                <w:szCs w:val="20"/>
              </w:rPr>
            </w:pPr>
            <w:r>
              <w:rPr>
                <w:rFonts w:ascii="Arial" w:hAnsi="Arial" w:cs="Arial"/>
                <w:sz w:val="20"/>
                <w:szCs w:val="20"/>
              </w:rPr>
              <w:t xml:space="preserve">Cllr. Nick Foster </w:t>
            </w:r>
            <w:r w:rsidR="00915DEA">
              <w:rPr>
                <w:rFonts w:ascii="Arial" w:hAnsi="Arial" w:cs="Arial"/>
                <w:sz w:val="20"/>
                <w:szCs w:val="20"/>
              </w:rPr>
              <w:t>was elected Chairman for the Annual Parish Meeting.</w:t>
            </w:r>
          </w:p>
          <w:p w:rsidR="00915DEA" w:rsidRPr="00915DEA" w:rsidRDefault="00915DEA" w:rsidP="00837CED">
            <w:pPr>
              <w:tabs>
                <w:tab w:val="left" w:pos="900"/>
                <w:tab w:val="left" w:pos="1080"/>
              </w:tabs>
              <w:ind w:right="26"/>
              <w:jc w:val="both"/>
              <w:rPr>
                <w:rFonts w:ascii="Arial" w:hAnsi="Arial" w:cs="Arial"/>
                <w:sz w:val="20"/>
                <w:szCs w:val="20"/>
              </w:rPr>
            </w:pPr>
          </w:p>
        </w:tc>
        <w:tc>
          <w:tcPr>
            <w:tcW w:w="709" w:type="dxa"/>
          </w:tcPr>
          <w:p w:rsidR="00D873F9" w:rsidRPr="00230702" w:rsidRDefault="00D873F9" w:rsidP="00490174">
            <w:pPr>
              <w:tabs>
                <w:tab w:val="left" w:pos="900"/>
                <w:tab w:val="left" w:pos="1080"/>
              </w:tabs>
              <w:ind w:right="26"/>
              <w:rPr>
                <w:rFonts w:ascii="Arial" w:hAnsi="Arial" w:cs="Arial"/>
                <w:b/>
                <w:sz w:val="20"/>
                <w:szCs w:val="20"/>
              </w:rPr>
            </w:pPr>
          </w:p>
        </w:tc>
      </w:tr>
      <w:tr w:rsidR="00D873F9" w:rsidTr="00915DEA">
        <w:tc>
          <w:tcPr>
            <w:tcW w:w="534" w:type="dxa"/>
          </w:tcPr>
          <w:p w:rsidR="00D873F9" w:rsidRPr="00770BDC" w:rsidRDefault="00620239" w:rsidP="00490174">
            <w:pPr>
              <w:tabs>
                <w:tab w:val="left" w:pos="900"/>
                <w:tab w:val="left" w:pos="1080"/>
              </w:tabs>
              <w:ind w:right="26"/>
              <w:rPr>
                <w:rFonts w:ascii="Arial" w:hAnsi="Arial" w:cs="Arial"/>
                <w:b/>
                <w:sz w:val="20"/>
                <w:szCs w:val="20"/>
              </w:rPr>
            </w:pPr>
            <w:r>
              <w:rPr>
                <w:rFonts w:ascii="Arial" w:hAnsi="Arial" w:cs="Arial"/>
                <w:b/>
                <w:sz w:val="20"/>
                <w:szCs w:val="20"/>
              </w:rPr>
              <w:t>2</w:t>
            </w:r>
          </w:p>
        </w:tc>
        <w:tc>
          <w:tcPr>
            <w:tcW w:w="567" w:type="dxa"/>
          </w:tcPr>
          <w:p w:rsidR="00D873F9" w:rsidRDefault="00D873F9" w:rsidP="004321A8">
            <w:pPr>
              <w:tabs>
                <w:tab w:val="left" w:pos="900"/>
                <w:tab w:val="left" w:pos="1080"/>
              </w:tabs>
              <w:ind w:right="26"/>
              <w:jc w:val="both"/>
              <w:rPr>
                <w:rFonts w:ascii="Arial" w:hAnsi="Arial" w:cs="Arial"/>
                <w:b/>
                <w:sz w:val="20"/>
                <w:szCs w:val="20"/>
              </w:rPr>
            </w:pPr>
          </w:p>
        </w:tc>
        <w:tc>
          <w:tcPr>
            <w:tcW w:w="8079" w:type="dxa"/>
            <w:gridSpan w:val="5"/>
          </w:tcPr>
          <w:p w:rsidR="00D873F9" w:rsidRDefault="00620239" w:rsidP="00837CED">
            <w:pPr>
              <w:ind w:left="720" w:hanging="720"/>
              <w:rPr>
                <w:rFonts w:ascii="Arial" w:hAnsi="Arial" w:cs="Arial"/>
                <w:b/>
                <w:sz w:val="20"/>
                <w:szCs w:val="20"/>
              </w:rPr>
            </w:pPr>
            <w:r w:rsidRPr="00620239">
              <w:rPr>
                <w:rFonts w:ascii="Arial" w:hAnsi="Arial" w:cs="Arial"/>
                <w:b/>
                <w:sz w:val="20"/>
                <w:szCs w:val="20"/>
              </w:rPr>
              <w:t xml:space="preserve">Minutes of the Annual </w:t>
            </w:r>
            <w:r w:rsidR="00837CED">
              <w:rPr>
                <w:rFonts w:ascii="Arial" w:hAnsi="Arial" w:cs="Arial"/>
                <w:b/>
                <w:sz w:val="20"/>
                <w:szCs w:val="20"/>
              </w:rPr>
              <w:t>Parish</w:t>
            </w:r>
            <w:r w:rsidRPr="00620239">
              <w:rPr>
                <w:rFonts w:ascii="Arial" w:hAnsi="Arial" w:cs="Arial"/>
                <w:b/>
                <w:sz w:val="20"/>
                <w:szCs w:val="20"/>
              </w:rPr>
              <w:t xml:space="preserve"> Meeting</w:t>
            </w:r>
            <w:r w:rsidR="00837CED">
              <w:rPr>
                <w:rFonts w:ascii="Arial" w:hAnsi="Arial" w:cs="Arial"/>
                <w:b/>
                <w:sz w:val="20"/>
                <w:szCs w:val="20"/>
              </w:rPr>
              <w:t xml:space="preserve"> of</w:t>
            </w:r>
            <w:r w:rsidRPr="00620239">
              <w:rPr>
                <w:rFonts w:ascii="Arial" w:hAnsi="Arial" w:cs="Arial"/>
                <w:b/>
                <w:sz w:val="20"/>
                <w:szCs w:val="20"/>
              </w:rPr>
              <w:t xml:space="preserve"> </w:t>
            </w:r>
            <w:r w:rsidR="003715CA">
              <w:rPr>
                <w:rFonts w:ascii="Arial" w:hAnsi="Arial" w:cs="Arial"/>
                <w:b/>
                <w:sz w:val="20"/>
                <w:szCs w:val="20"/>
              </w:rPr>
              <w:t>31</w:t>
            </w:r>
            <w:r w:rsidR="003715CA" w:rsidRPr="003715CA">
              <w:rPr>
                <w:rFonts w:ascii="Arial" w:hAnsi="Arial" w:cs="Arial"/>
                <w:b/>
                <w:sz w:val="20"/>
                <w:szCs w:val="20"/>
                <w:vertAlign w:val="superscript"/>
              </w:rPr>
              <w:t>st</w:t>
            </w:r>
            <w:r w:rsidR="003715CA">
              <w:rPr>
                <w:rFonts w:ascii="Arial" w:hAnsi="Arial" w:cs="Arial"/>
                <w:b/>
                <w:sz w:val="20"/>
                <w:szCs w:val="20"/>
              </w:rPr>
              <w:t xml:space="preserve"> May 2018</w:t>
            </w:r>
            <w:r w:rsidRPr="00620239">
              <w:rPr>
                <w:rFonts w:ascii="Arial" w:hAnsi="Arial" w:cs="Arial"/>
                <w:b/>
                <w:sz w:val="20"/>
                <w:szCs w:val="20"/>
              </w:rPr>
              <w:t>:</w:t>
            </w:r>
            <w:r>
              <w:rPr>
                <w:rFonts w:ascii="Arial" w:hAnsi="Arial" w:cs="Arial"/>
              </w:rPr>
              <w:t xml:space="preserve"> </w:t>
            </w:r>
          </w:p>
        </w:tc>
        <w:tc>
          <w:tcPr>
            <w:tcW w:w="709" w:type="dxa"/>
          </w:tcPr>
          <w:p w:rsidR="00D873F9" w:rsidRDefault="00D873F9" w:rsidP="00490174">
            <w:pPr>
              <w:tabs>
                <w:tab w:val="left" w:pos="900"/>
                <w:tab w:val="left" w:pos="1080"/>
              </w:tabs>
              <w:ind w:right="26"/>
              <w:rPr>
                <w:rFonts w:ascii="Arial" w:hAnsi="Arial" w:cs="Arial"/>
                <w:sz w:val="20"/>
                <w:szCs w:val="20"/>
              </w:rPr>
            </w:pPr>
          </w:p>
        </w:tc>
      </w:tr>
      <w:tr w:rsidR="00837CED" w:rsidTr="00915DEA">
        <w:trPr>
          <w:trHeight w:val="555"/>
        </w:trPr>
        <w:tc>
          <w:tcPr>
            <w:tcW w:w="534" w:type="dxa"/>
          </w:tcPr>
          <w:p w:rsidR="00837CED" w:rsidRPr="00770BDC" w:rsidRDefault="00837CED" w:rsidP="00490174">
            <w:pPr>
              <w:tabs>
                <w:tab w:val="left" w:pos="900"/>
                <w:tab w:val="left" w:pos="1080"/>
              </w:tabs>
              <w:ind w:right="26"/>
              <w:rPr>
                <w:rFonts w:ascii="Arial" w:hAnsi="Arial" w:cs="Arial"/>
                <w:b/>
                <w:sz w:val="20"/>
                <w:szCs w:val="20"/>
              </w:rPr>
            </w:pPr>
          </w:p>
          <w:p w:rsidR="00837CED" w:rsidRDefault="00837CED" w:rsidP="00490174">
            <w:pPr>
              <w:tabs>
                <w:tab w:val="left" w:pos="900"/>
                <w:tab w:val="left" w:pos="1080"/>
              </w:tabs>
              <w:ind w:right="26"/>
              <w:rPr>
                <w:rFonts w:ascii="Arial" w:hAnsi="Arial" w:cs="Arial"/>
                <w:b/>
                <w:sz w:val="20"/>
                <w:szCs w:val="20"/>
              </w:rPr>
            </w:pPr>
          </w:p>
          <w:p w:rsidR="00837CED" w:rsidRPr="00770BDC" w:rsidRDefault="00837CED" w:rsidP="00490174">
            <w:pPr>
              <w:tabs>
                <w:tab w:val="left" w:pos="900"/>
                <w:tab w:val="left" w:pos="1080"/>
              </w:tabs>
              <w:ind w:right="26"/>
              <w:rPr>
                <w:rFonts w:ascii="Arial" w:hAnsi="Arial" w:cs="Arial"/>
                <w:b/>
                <w:sz w:val="20"/>
                <w:szCs w:val="20"/>
              </w:rPr>
            </w:pPr>
          </w:p>
        </w:tc>
        <w:tc>
          <w:tcPr>
            <w:tcW w:w="567" w:type="dxa"/>
          </w:tcPr>
          <w:p w:rsidR="00837CED" w:rsidRDefault="00837CED" w:rsidP="007B4933">
            <w:pPr>
              <w:tabs>
                <w:tab w:val="left" w:pos="900"/>
                <w:tab w:val="left" w:pos="1080"/>
              </w:tabs>
              <w:ind w:right="26"/>
              <w:jc w:val="both"/>
              <w:rPr>
                <w:rFonts w:ascii="Arial" w:hAnsi="Arial" w:cs="Arial"/>
                <w:sz w:val="20"/>
                <w:szCs w:val="20"/>
              </w:rPr>
            </w:pPr>
          </w:p>
        </w:tc>
        <w:tc>
          <w:tcPr>
            <w:tcW w:w="8079" w:type="dxa"/>
            <w:gridSpan w:val="5"/>
          </w:tcPr>
          <w:p w:rsidR="00915DEA" w:rsidRPr="003856D1" w:rsidRDefault="00554517" w:rsidP="007B4933">
            <w:pPr>
              <w:tabs>
                <w:tab w:val="left" w:pos="900"/>
                <w:tab w:val="left" w:pos="1080"/>
              </w:tabs>
              <w:ind w:right="26"/>
              <w:jc w:val="both"/>
              <w:rPr>
                <w:rFonts w:ascii="Arial" w:hAnsi="Arial" w:cs="Arial"/>
                <w:b/>
                <w:sz w:val="20"/>
                <w:szCs w:val="20"/>
                <w:u w:val="single"/>
              </w:rPr>
            </w:pPr>
            <w:r>
              <w:rPr>
                <w:rFonts w:ascii="Arial" w:hAnsi="Arial" w:cs="Arial"/>
                <w:b/>
                <w:sz w:val="20"/>
                <w:szCs w:val="20"/>
                <w:u w:val="single"/>
              </w:rPr>
              <w:t xml:space="preserve">Resolved </w:t>
            </w:r>
            <w:r w:rsidR="003715CA">
              <w:rPr>
                <w:rFonts w:ascii="Arial" w:hAnsi="Arial" w:cs="Arial"/>
                <w:b/>
                <w:sz w:val="20"/>
                <w:szCs w:val="20"/>
                <w:u w:val="single"/>
              </w:rPr>
              <w:t>APM19</w:t>
            </w:r>
            <w:r>
              <w:rPr>
                <w:rFonts w:ascii="Arial" w:hAnsi="Arial" w:cs="Arial"/>
                <w:b/>
                <w:sz w:val="20"/>
                <w:szCs w:val="20"/>
                <w:u w:val="single"/>
              </w:rPr>
              <w:t>/05</w:t>
            </w:r>
            <w:r w:rsidR="0000223F">
              <w:rPr>
                <w:rFonts w:ascii="Arial" w:hAnsi="Arial" w:cs="Arial"/>
                <w:b/>
                <w:sz w:val="20"/>
                <w:szCs w:val="20"/>
                <w:u w:val="single"/>
              </w:rPr>
              <w:t>/2.01</w:t>
            </w:r>
          </w:p>
          <w:p w:rsidR="00837CED" w:rsidRDefault="00554517" w:rsidP="007B4933">
            <w:pPr>
              <w:tabs>
                <w:tab w:val="left" w:pos="900"/>
                <w:tab w:val="left" w:pos="1080"/>
              </w:tabs>
              <w:ind w:right="26"/>
              <w:jc w:val="both"/>
              <w:rPr>
                <w:rFonts w:ascii="Arial" w:hAnsi="Arial" w:cs="Arial"/>
                <w:sz w:val="20"/>
                <w:szCs w:val="20"/>
              </w:rPr>
            </w:pPr>
            <w:r>
              <w:rPr>
                <w:rFonts w:ascii="Arial" w:hAnsi="Arial" w:cs="Arial"/>
                <w:sz w:val="20"/>
                <w:szCs w:val="20"/>
              </w:rPr>
              <w:t>A</w:t>
            </w:r>
            <w:r w:rsidR="003856D1">
              <w:rPr>
                <w:rFonts w:ascii="Arial" w:hAnsi="Arial" w:cs="Arial"/>
                <w:sz w:val="20"/>
                <w:szCs w:val="20"/>
              </w:rPr>
              <w:t>pprove</w:t>
            </w:r>
            <w:r>
              <w:rPr>
                <w:rFonts w:ascii="Arial" w:hAnsi="Arial" w:cs="Arial"/>
                <w:sz w:val="20"/>
                <w:szCs w:val="20"/>
              </w:rPr>
              <w:t>d</w:t>
            </w:r>
            <w:r w:rsidR="003856D1">
              <w:rPr>
                <w:rFonts w:ascii="Arial" w:hAnsi="Arial" w:cs="Arial"/>
                <w:sz w:val="20"/>
                <w:szCs w:val="20"/>
              </w:rPr>
              <w:t xml:space="preserve"> the </w:t>
            </w:r>
            <w:r w:rsidR="00837CED">
              <w:rPr>
                <w:rFonts w:ascii="Arial" w:hAnsi="Arial" w:cs="Arial"/>
                <w:sz w:val="20"/>
                <w:szCs w:val="20"/>
              </w:rPr>
              <w:t xml:space="preserve">Minutes of </w:t>
            </w:r>
            <w:r w:rsidR="003715CA">
              <w:rPr>
                <w:rFonts w:ascii="Arial" w:hAnsi="Arial" w:cs="Arial"/>
                <w:sz w:val="20"/>
                <w:szCs w:val="20"/>
              </w:rPr>
              <w:t>31</w:t>
            </w:r>
            <w:r w:rsidR="003715CA" w:rsidRPr="003715CA">
              <w:rPr>
                <w:rFonts w:ascii="Arial" w:hAnsi="Arial" w:cs="Arial"/>
                <w:sz w:val="20"/>
                <w:szCs w:val="20"/>
                <w:vertAlign w:val="superscript"/>
              </w:rPr>
              <w:t>st</w:t>
            </w:r>
            <w:r w:rsidR="003715CA">
              <w:rPr>
                <w:rFonts w:ascii="Arial" w:hAnsi="Arial" w:cs="Arial"/>
                <w:sz w:val="20"/>
                <w:szCs w:val="20"/>
              </w:rPr>
              <w:t xml:space="preserve"> May 2018</w:t>
            </w:r>
            <w:r w:rsidR="003856D1">
              <w:rPr>
                <w:rFonts w:ascii="Arial" w:hAnsi="Arial" w:cs="Arial"/>
                <w:sz w:val="20"/>
                <w:szCs w:val="20"/>
              </w:rPr>
              <w:t xml:space="preserve"> Annual Parish Meetin</w:t>
            </w:r>
            <w:r>
              <w:rPr>
                <w:rFonts w:ascii="Arial" w:hAnsi="Arial" w:cs="Arial"/>
                <w:sz w:val="20"/>
                <w:szCs w:val="20"/>
              </w:rPr>
              <w:t>g. Signed by Cllr. Nick Foster</w:t>
            </w:r>
            <w:r w:rsidR="003856D1">
              <w:rPr>
                <w:rFonts w:ascii="Arial" w:hAnsi="Arial" w:cs="Arial"/>
                <w:sz w:val="20"/>
                <w:szCs w:val="20"/>
              </w:rPr>
              <w:t xml:space="preserve"> as a true record.</w:t>
            </w:r>
          </w:p>
          <w:p w:rsidR="00837CED" w:rsidRDefault="00837CED" w:rsidP="003856D1">
            <w:pPr>
              <w:tabs>
                <w:tab w:val="left" w:pos="900"/>
                <w:tab w:val="left" w:pos="1080"/>
              </w:tabs>
              <w:ind w:right="26"/>
              <w:jc w:val="both"/>
              <w:rPr>
                <w:rFonts w:ascii="Arial" w:hAnsi="Arial" w:cs="Arial"/>
                <w:b/>
                <w:sz w:val="20"/>
                <w:szCs w:val="20"/>
              </w:rPr>
            </w:pPr>
          </w:p>
        </w:tc>
        <w:tc>
          <w:tcPr>
            <w:tcW w:w="709" w:type="dxa"/>
          </w:tcPr>
          <w:p w:rsidR="00837CED" w:rsidRDefault="00837CED" w:rsidP="00490174">
            <w:pPr>
              <w:tabs>
                <w:tab w:val="left" w:pos="900"/>
                <w:tab w:val="left" w:pos="1080"/>
              </w:tabs>
              <w:ind w:right="26"/>
              <w:rPr>
                <w:rFonts w:ascii="Arial" w:hAnsi="Arial" w:cs="Arial"/>
                <w:b/>
                <w:sz w:val="20"/>
                <w:szCs w:val="20"/>
              </w:rPr>
            </w:pPr>
          </w:p>
        </w:tc>
      </w:tr>
      <w:tr w:rsidR="00837CED" w:rsidTr="00915DEA">
        <w:trPr>
          <w:trHeight w:val="630"/>
        </w:trPr>
        <w:tc>
          <w:tcPr>
            <w:tcW w:w="534" w:type="dxa"/>
          </w:tcPr>
          <w:p w:rsidR="00837CED" w:rsidRDefault="00837CED" w:rsidP="00490174">
            <w:pPr>
              <w:tabs>
                <w:tab w:val="left" w:pos="900"/>
                <w:tab w:val="left" w:pos="1080"/>
              </w:tabs>
              <w:ind w:right="26"/>
              <w:rPr>
                <w:rFonts w:ascii="Arial" w:hAnsi="Arial" w:cs="Arial"/>
                <w:b/>
                <w:sz w:val="20"/>
                <w:szCs w:val="20"/>
              </w:rPr>
            </w:pPr>
            <w:r>
              <w:rPr>
                <w:rFonts w:ascii="Arial" w:hAnsi="Arial" w:cs="Arial"/>
                <w:b/>
                <w:sz w:val="20"/>
                <w:szCs w:val="20"/>
              </w:rPr>
              <w:t>3</w:t>
            </w:r>
          </w:p>
          <w:p w:rsidR="00837CED" w:rsidRDefault="00837CED" w:rsidP="00490174">
            <w:pPr>
              <w:tabs>
                <w:tab w:val="left" w:pos="900"/>
                <w:tab w:val="left" w:pos="1080"/>
              </w:tabs>
              <w:ind w:right="26"/>
              <w:rPr>
                <w:rFonts w:ascii="Arial" w:hAnsi="Arial" w:cs="Arial"/>
                <w:b/>
                <w:sz w:val="20"/>
                <w:szCs w:val="20"/>
              </w:rPr>
            </w:pPr>
          </w:p>
          <w:p w:rsidR="00837CED" w:rsidRPr="00770BDC" w:rsidRDefault="00837CED" w:rsidP="00490174">
            <w:pPr>
              <w:tabs>
                <w:tab w:val="left" w:pos="900"/>
                <w:tab w:val="left" w:pos="1080"/>
              </w:tabs>
              <w:ind w:right="26"/>
              <w:rPr>
                <w:rFonts w:ascii="Arial" w:hAnsi="Arial" w:cs="Arial"/>
                <w:b/>
                <w:sz w:val="20"/>
                <w:szCs w:val="20"/>
              </w:rPr>
            </w:pPr>
          </w:p>
        </w:tc>
        <w:tc>
          <w:tcPr>
            <w:tcW w:w="567" w:type="dxa"/>
          </w:tcPr>
          <w:p w:rsidR="00837CED" w:rsidRDefault="00837CED" w:rsidP="007B4933">
            <w:pPr>
              <w:tabs>
                <w:tab w:val="left" w:pos="900"/>
                <w:tab w:val="left" w:pos="1080"/>
              </w:tabs>
              <w:ind w:right="26"/>
              <w:jc w:val="both"/>
              <w:rPr>
                <w:rFonts w:ascii="Arial" w:hAnsi="Arial" w:cs="Arial"/>
                <w:sz w:val="20"/>
                <w:szCs w:val="20"/>
              </w:rPr>
            </w:pPr>
          </w:p>
        </w:tc>
        <w:tc>
          <w:tcPr>
            <w:tcW w:w="8079" w:type="dxa"/>
            <w:gridSpan w:val="5"/>
          </w:tcPr>
          <w:p w:rsidR="005B1502" w:rsidRPr="00895D14" w:rsidRDefault="0000223F" w:rsidP="003856D1">
            <w:pPr>
              <w:rPr>
                <w:rFonts w:ascii="Arial" w:hAnsi="Arial" w:cs="Arial"/>
                <w:b/>
                <w:sz w:val="20"/>
                <w:szCs w:val="20"/>
              </w:rPr>
            </w:pPr>
            <w:r w:rsidRPr="00895D14">
              <w:rPr>
                <w:rFonts w:ascii="Arial" w:hAnsi="Arial" w:cs="Arial"/>
                <w:b/>
                <w:sz w:val="20"/>
                <w:szCs w:val="20"/>
              </w:rPr>
              <w:t>District Councillor FHDC – Annual Report</w:t>
            </w:r>
            <w:r w:rsidR="00E7290C">
              <w:rPr>
                <w:rFonts w:ascii="Arial" w:hAnsi="Arial" w:cs="Arial"/>
                <w:b/>
                <w:sz w:val="20"/>
                <w:szCs w:val="20"/>
              </w:rPr>
              <w:t xml:space="preserve"> (Cllr. Brian Harvey)</w:t>
            </w:r>
          </w:p>
          <w:p w:rsidR="009F176F" w:rsidRDefault="00232E2A" w:rsidP="00A61D1C">
            <w:pPr>
              <w:widowControl w:val="0"/>
              <w:autoSpaceDE w:val="0"/>
              <w:autoSpaceDN w:val="0"/>
              <w:adjustRightInd w:val="0"/>
              <w:rPr>
                <w:rFonts w:ascii="Arial" w:hAnsi="Arial" w:cs="Arial"/>
                <w:sz w:val="20"/>
                <w:szCs w:val="20"/>
              </w:rPr>
            </w:pPr>
            <w:r>
              <w:rPr>
                <w:rFonts w:ascii="Arial" w:hAnsi="Arial" w:cs="Arial"/>
                <w:sz w:val="20"/>
                <w:szCs w:val="20"/>
              </w:rPr>
              <w:t>Firstly,</w:t>
            </w:r>
            <w:r w:rsidR="0030240B">
              <w:rPr>
                <w:rFonts w:ascii="Arial" w:hAnsi="Arial" w:cs="Arial"/>
                <w:sz w:val="20"/>
                <w:szCs w:val="20"/>
              </w:rPr>
              <w:t xml:space="preserve"> I offer thanks for the support from the Parish Council and residents of Worlington.</w:t>
            </w:r>
          </w:p>
          <w:p w:rsidR="0030240B" w:rsidRDefault="0030240B" w:rsidP="00A61D1C">
            <w:pPr>
              <w:widowControl w:val="0"/>
              <w:autoSpaceDE w:val="0"/>
              <w:autoSpaceDN w:val="0"/>
              <w:adjustRightInd w:val="0"/>
              <w:rPr>
                <w:rFonts w:ascii="Arial" w:hAnsi="Arial" w:cs="Arial"/>
                <w:sz w:val="20"/>
                <w:szCs w:val="20"/>
              </w:rPr>
            </w:pPr>
            <w:r>
              <w:rPr>
                <w:rFonts w:ascii="Arial" w:hAnsi="Arial" w:cs="Arial"/>
                <w:sz w:val="20"/>
                <w:szCs w:val="20"/>
              </w:rPr>
              <w:t xml:space="preserve">The </w:t>
            </w:r>
            <w:r w:rsidR="00232E2A">
              <w:rPr>
                <w:rFonts w:ascii="Arial" w:hAnsi="Arial" w:cs="Arial"/>
                <w:sz w:val="20"/>
                <w:szCs w:val="20"/>
              </w:rPr>
              <w:t>Manor</w:t>
            </w:r>
            <w:r>
              <w:rPr>
                <w:rFonts w:ascii="Arial" w:hAnsi="Arial" w:cs="Arial"/>
                <w:sz w:val="20"/>
                <w:szCs w:val="20"/>
              </w:rPr>
              <w:t xml:space="preserve"> Ward was uncontested in the elections, the ward now comprises the villages, of Worlington, Barton Mills, Freckenham, Tuddenham &amp; Cavenham.</w:t>
            </w:r>
          </w:p>
          <w:p w:rsidR="0030240B" w:rsidRDefault="0030240B" w:rsidP="00A61D1C">
            <w:pPr>
              <w:widowControl w:val="0"/>
              <w:autoSpaceDE w:val="0"/>
              <w:autoSpaceDN w:val="0"/>
              <w:adjustRightInd w:val="0"/>
              <w:rPr>
                <w:rFonts w:ascii="Arial" w:hAnsi="Arial" w:cs="Arial"/>
                <w:sz w:val="20"/>
                <w:szCs w:val="20"/>
              </w:rPr>
            </w:pPr>
            <w:r>
              <w:rPr>
                <w:rFonts w:ascii="Arial" w:hAnsi="Arial" w:cs="Arial"/>
                <w:sz w:val="20"/>
                <w:szCs w:val="20"/>
              </w:rPr>
              <w:t xml:space="preserve">There was much discussion regarding the </w:t>
            </w:r>
            <w:r w:rsidR="00232E2A">
              <w:rPr>
                <w:rFonts w:ascii="Arial" w:hAnsi="Arial" w:cs="Arial"/>
                <w:sz w:val="20"/>
                <w:szCs w:val="20"/>
              </w:rPr>
              <w:t>planning</w:t>
            </w:r>
            <w:r>
              <w:rPr>
                <w:rFonts w:ascii="Arial" w:hAnsi="Arial" w:cs="Arial"/>
                <w:sz w:val="20"/>
                <w:szCs w:val="20"/>
              </w:rPr>
              <w:t xml:space="preserve"> application for holiday lets at Judes Ferry, the decision is still pending on the application, there is currently a ‘pre-dig’ being undertaken before the archaeological team will give any comments.</w:t>
            </w:r>
          </w:p>
          <w:p w:rsidR="0030240B" w:rsidRDefault="0030240B" w:rsidP="00A61D1C">
            <w:pPr>
              <w:widowControl w:val="0"/>
              <w:autoSpaceDE w:val="0"/>
              <w:autoSpaceDN w:val="0"/>
              <w:adjustRightInd w:val="0"/>
              <w:rPr>
                <w:rFonts w:ascii="Arial" w:hAnsi="Arial" w:cs="Arial"/>
                <w:sz w:val="20"/>
                <w:szCs w:val="20"/>
              </w:rPr>
            </w:pPr>
            <w:r>
              <w:rPr>
                <w:rFonts w:ascii="Arial" w:hAnsi="Arial" w:cs="Arial"/>
                <w:sz w:val="20"/>
                <w:szCs w:val="20"/>
              </w:rPr>
              <w:t xml:space="preserve">I have provided grants from my Locality Budget for the following village projects; kitchen refurbishment at the hall, a new village sign. </w:t>
            </w:r>
          </w:p>
          <w:p w:rsidR="0030240B" w:rsidRDefault="0030240B" w:rsidP="00A61D1C">
            <w:pPr>
              <w:widowControl w:val="0"/>
              <w:autoSpaceDE w:val="0"/>
              <w:autoSpaceDN w:val="0"/>
              <w:adjustRightInd w:val="0"/>
              <w:rPr>
                <w:rFonts w:ascii="Arial" w:hAnsi="Arial" w:cs="Arial"/>
                <w:sz w:val="20"/>
                <w:szCs w:val="20"/>
              </w:rPr>
            </w:pPr>
            <w:r>
              <w:rPr>
                <w:rFonts w:ascii="Arial" w:hAnsi="Arial" w:cs="Arial"/>
                <w:sz w:val="20"/>
                <w:szCs w:val="20"/>
              </w:rPr>
              <w:t>West Suffolk Council formed on 2</w:t>
            </w:r>
            <w:r w:rsidRPr="0030240B">
              <w:rPr>
                <w:rFonts w:ascii="Arial" w:hAnsi="Arial" w:cs="Arial"/>
                <w:sz w:val="20"/>
                <w:szCs w:val="20"/>
                <w:vertAlign w:val="superscript"/>
              </w:rPr>
              <w:t>nd</w:t>
            </w:r>
            <w:r>
              <w:rPr>
                <w:rFonts w:ascii="Arial" w:hAnsi="Arial" w:cs="Arial"/>
                <w:sz w:val="20"/>
                <w:szCs w:val="20"/>
              </w:rPr>
              <w:t xml:space="preserve"> May, the Chair is to be decided along with the Committee’s and Portfolio holders on 22</w:t>
            </w:r>
            <w:r w:rsidRPr="0030240B">
              <w:rPr>
                <w:rFonts w:ascii="Arial" w:hAnsi="Arial" w:cs="Arial"/>
                <w:sz w:val="20"/>
                <w:szCs w:val="20"/>
                <w:vertAlign w:val="superscript"/>
              </w:rPr>
              <w:t>nd</w:t>
            </w:r>
            <w:r>
              <w:rPr>
                <w:rFonts w:ascii="Arial" w:hAnsi="Arial" w:cs="Arial"/>
                <w:sz w:val="20"/>
                <w:szCs w:val="20"/>
              </w:rPr>
              <w:t xml:space="preserve"> May.</w:t>
            </w:r>
          </w:p>
          <w:p w:rsidR="0030240B" w:rsidRDefault="0030240B" w:rsidP="00A61D1C">
            <w:pPr>
              <w:widowControl w:val="0"/>
              <w:autoSpaceDE w:val="0"/>
              <w:autoSpaceDN w:val="0"/>
              <w:adjustRightInd w:val="0"/>
              <w:rPr>
                <w:rFonts w:ascii="Arial" w:hAnsi="Arial" w:cs="Arial"/>
                <w:sz w:val="20"/>
                <w:szCs w:val="20"/>
              </w:rPr>
            </w:pPr>
            <w:r>
              <w:rPr>
                <w:rFonts w:ascii="Arial" w:hAnsi="Arial" w:cs="Arial"/>
                <w:sz w:val="20"/>
                <w:szCs w:val="20"/>
              </w:rPr>
              <w:t>16 members have been selected for the Development Control Committee.</w:t>
            </w:r>
          </w:p>
          <w:p w:rsidR="0030240B" w:rsidRDefault="0030240B" w:rsidP="00A61D1C">
            <w:pPr>
              <w:widowControl w:val="0"/>
              <w:autoSpaceDE w:val="0"/>
              <w:autoSpaceDN w:val="0"/>
              <w:adjustRightInd w:val="0"/>
              <w:rPr>
                <w:rFonts w:ascii="Arial" w:hAnsi="Arial" w:cs="Arial"/>
                <w:sz w:val="20"/>
                <w:szCs w:val="20"/>
              </w:rPr>
            </w:pPr>
            <w:r>
              <w:rPr>
                <w:rFonts w:ascii="Arial" w:hAnsi="Arial" w:cs="Arial"/>
                <w:sz w:val="20"/>
                <w:szCs w:val="20"/>
              </w:rPr>
              <w:t>The next decision on the merger will be whether to apply for Borough status.</w:t>
            </w:r>
          </w:p>
          <w:p w:rsidR="0030240B" w:rsidRDefault="0030240B" w:rsidP="00A61D1C">
            <w:pPr>
              <w:widowControl w:val="0"/>
              <w:autoSpaceDE w:val="0"/>
              <w:autoSpaceDN w:val="0"/>
              <w:adjustRightInd w:val="0"/>
              <w:rPr>
                <w:rFonts w:ascii="Arial" w:hAnsi="Arial" w:cs="Arial"/>
                <w:sz w:val="20"/>
                <w:szCs w:val="20"/>
              </w:rPr>
            </w:pPr>
            <w:r>
              <w:rPr>
                <w:rFonts w:ascii="Arial" w:hAnsi="Arial" w:cs="Arial"/>
                <w:sz w:val="20"/>
                <w:szCs w:val="20"/>
              </w:rPr>
              <w:t>Financial Regulations are to be reviewed and amended.</w:t>
            </w:r>
          </w:p>
          <w:p w:rsidR="0030240B" w:rsidRDefault="0030240B" w:rsidP="00A61D1C">
            <w:pPr>
              <w:widowControl w:val="0"/>
              <w:autoSpaceDE w:val="0"/>
              <w:autoSpaceDN w:val="0"/>
              <w:adjustRightInd w:val="0"/>
              <w:rPr>
                <w:rFonts w:ascii="Arial" w:hAnsi="Arial" w:cs="Arial"/>
                <w:sz w:val="20"/>
                <w:szCs w:val="20"/>
              </w:rPr>
            </w:pPr>
            <w:r>
              <w:rPr>
                <w:rFonts w:ascii="Arial" w:hAnsi="Arial" w:cs="Arial"/>
                <w:sz w:val="20"/>
                <w:szCs w:val="20"/>
              </w:rPr>
              <w:t xml:space="preserve">Council tax rose in order to equalise with SEBC, this will happen over a gradual </w:t>
            </w:r>
            <w:r w:rsidR="00232E2A">
              <w:rPr>
                <w:rFonts w:ascii="Arial" w:hAnsi="Arial" w:cs="Arial"/>
                <w:sz w:val="20"/>
                <w:szCs w:val="20"/>
              </w:rPr>
              <w:t>5-year</w:t>
            </w:r>
            <w:r>
              <w:rPr>
                <w:rFonts w:ascii="Arial" w:hAnsi="Arial" w:cs="Arial"/>
                <w:sz w:val="20"/>
                <w:szCs w:val="20"/>
              </w:rPr>
              <w:t xml:space="preserve"> increase. This comes after no Council Tax rise for 7 years.</w:t>
            </w:r>
          </w:p>
          <w:p w:rsidR="0030240B" w:rsidRDefault="0030240B" w:rsidP="00A61D1C">
            <w:pPr>
              <w:widowControl w:val="0"/>
              <w:autoSpaceDE w:val="0"/>
              <w:autoSpaceDN w:val="0"/>
              <w:adjustRightInd w:val="0"/>
              <w:rPr>
                <w:rFonts w:ascii="Arial" w:hAnsi="Arial" w:cs="Arial"/>
                <w:sz w:val="20"/>
                <w:szCs w:val="20"/>
              </w:rPr>
            </w:pPr>
            <w:r>
              <w:rPr>
                <w:rFonts w:ascii="Arial" w:hAnsi="Arial" w:cs="Arial"/>
                <w:sz w:val="20"/>
                <w:szCs w:val="20"/>
              </w:rPr>
              <w:t>West Suffolk is now the 7</w:t>
            </w:r>
            <w:r w:rsidRPr="0030240B">
              <w:rPr>
                <w:rFonts w:ascii="Arial" w:hAnsi="Arial" w:cs="Arial"/>
                <w:sz w:val="20"/>
                <w:szCs w:val="20"/>
                <w:vertAlign w:val="superscript"/>
              </w:rPr>
              <w:t>th</w:t>
            </w:r>
            <w:r>
              <w:rPr>
                <w:rFonts w:ascii="Arial" w:hAnsi="Arial" w:cs="Arial"/>
                <w:sz w:val="20"/>
                <w:szCs w:val="20"/>
              </w:rPr>
              <w:t xml:space="preserve"> largest Council in the Country.</w:t>
            </w:r>
          </w:p>
          <w:p w:rsidR="0030240B" w:rsidRPr="00895D14" w:rsidRDefault="0030240B" w:rsidP="00A61D1C">
            <w:pPr>
              <w:widowControl w:val="0"/>
              <w:autoSpaceDE w:val="0"/>
              <w:autoSpaceDN w:val="0"/>
              <w:adjustRightInd w:val="0"/>
              <w:rPr>
                <w:rFonts w:ascii="Arial" w:hAnsi="Arial" w:cs="Arial"/>
                <w:sz w:val="20"/>
                <w:szCs w:val="20"/>
              </w:rPr>
            </w:pPr>
          </w:p>
        </w:tc>
        <w:tc>
          <w:tcPr>
            <w:tcW w:w="709" w:type="dxa"/>
          </w:tcPr>
          <w:p w:rsidR="00837CED" w:rsidRDefault="00837CED" w:rsidP="00490174">
            <w:pPr>
              <w:tabs>
                <w:tab w:val="left" w:pos="900"/>
                <w:tab w:val="left" w:pos="1080"/>
              </w:tabs>
              <w:ind w:right="26"/>
              <w:rPr>
                <w:rFonts w:ascii="Arial" w:hAnsi="Arial" w:cs="Arial"/>
                <w:b/>
                <w:sz w:val="20"/>
                <w:szCs w:val="20"/>
              </w:rPr>
            </w:pPr>
          </w:p>
        </w:tc>
      </w:tr>
      <w:tr w:rsidR="00D873F9" w:rsidTr="00915DEA">
        <w:tc>
          <w:tcPr>
            <w:tcW w:w="534" w:type="dxa"/>
          </w:tcPr>
          <w:p w:rsidR="00D873F9" w:rsidRDefault="00837CED" w:rsidP="00D07EB5">
            <w:pPr>
              <w:tabs>
                <w:tab w:val="left" w:pos="900"/>
                <w:tab w:val="left" w:pos="1080"/>
              </w:tabs>
              <w:ind w:right="26"/>
              <w:rPr>
                <w:rFonts w:ascii="Arial" w:hAnsi="Arial" w:cs="Arial"/>
                <w:b/>
                <w:sz w:val="20"/>
                <w:szCs w:val="20"/>
              </w:rPr>
            </w:pPr>
            <w:r>
              <w:rPr>
                <w:rFonts w:ascii="Arial" w:hAnsi="Arial" w:cs="Arial"/>
                <w:b/>
                <w:sz w:val="20"/>
                <w:szCs w:val="20"/>
              </w:rPr>
              <w:t>4</w:t>
            </w:r>
          </w:p>
          <w:p w:rsidR="0039397D" w:rsidRDefault="0039397D" w:rsidP="00D07EB5">
            <w:pPr>
              <w:tabs>
                <w:tab w:val="left" w:pos="900"/>
                <w:tab w:val="left" w:pos="1080"/>
              </w:tabs>
              <w:ind w:right="26"/>
              <w:rPr>
                <w:rFonts w:ascii="Arial" w:hAnsi="Arial" w:cs="Arial"/>
                <w:b/>
                <w:sz w:val="20"/>
                <w:szCs w:val="20"/>
              </w:rPr>
            </w:pPr>
          </w:p>
          <w:p w:rsidR="001E6918" w:rsidRDefault="001E6918" w:rsidP="00D07EB5">
            <w:pPr>
              <w:tabs>
                <w:tab w:val="left" w:pos="900"/>
                <w:tab w:val="left" w:pos="1080"/>
              </w:tabs>
              <w:ind w:right="26"/>
              <w:rPr>
                <w:rFonts w:ascii="Arial" w:hAnsi="Arial" w:cs="Arial"/>
                <w:b/>
                <w:sz w:val="20"/>
                <w:szCs w:val="20"/>
              </w:rPr>
            </w:pPr>
          </w:p>
          <w:p w:rsidR="0039397D" w:rsidRDefault="0039397D" w:rsidP="00D07EB5">
            <w:pPr>
              <w:tabs>
                <w:tab w:val="left" w:pos="900"/>
                <w:tab w:val="left" w:pos="1080"/>
              </w:tabs>
              <w:ind w:right="26"/>
              <w:rPr>
                <w:rFonts w:ascii="Arial" w:hAnsi="Arial" w:cs="Arial"/>
                <w:b/>
                <w:sz w:val="20"/>
                <w:szCs w:val="20"/>
              </w:rPr>
            </w:pPr>
            <w:r>
              <w:rPr>
                <w:rFonts w:ascii="Arial" w:hAnsi="Arial" w:cs="Arial"/>
                <w:b/>
                <w:sz w:val="20"/>
                <w:szCs w:val="20"/>
              </w:rPr>
              <w:t>5</w:t>
            </w:r>
          </w:p>
          <w:p w:rsidR="0039397D" w:rsidRDefault="0039397D" w:rsidP="0039397D">
            <w:pPr>
              <w:tabs>
                <w:tab w:val="left" w:pos="900"/>
                <w:tab w:val="left" w:pos="1080"/>
              </w:tabs>
              <w:rPr>
                <w:rFonts w:ascii="Arial" w:hAnsi="Arial" w:cs="Arial"/>
                <w:b/>
                <w:sz w:val="20"/>
                <w:szCs w:val="20"/>
              </w:rPr>
            </w:pPr>
          </w:p>
          <w:p w:rsidR="00CE4991" w:rsidRDefault="00CE4991"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2804BE" w:rsidRDefault="002804BE" w:rsidP="00D07EB5">
            <w:pPr>
              <w:tabs>
                <w:tab w:val="left" w:pos="900"/>
                <w:tab w:val="left" w:pos="1080"/>
              </w:tabs>
              <w:ind w:right="26"/>
              <w:rPr>
                <w:rFonts w:ascii="Arial" w:hAnsi="Arial" w:cs="Arial"/>
                <w:b/>
                <w:sz w:val="20"/>
                <w:szCs w:val="20"/>
              </w:rPr>
            </w:pPr>
          </w:p>
          <w:p w:rsidR="0039397D" w:rsidRDefault="0039397D" w:rsidP="00D07EB5">
            <w:pPr>
              <w:tabs>
                <w:tab w:val="left" w:pos="900"/>
                <w:tab w:val="left" w:pos="1080"/>
              </w:tabs>
              <w:ind w:right="26"/>
              <w:rPr>
                <w:rFonts w:ascii="Arial" w:hAnsi="Arial" w:cs="Arial"/>
                <w:b/>
                <w:sz w:val="20"/>
                <w:szCs w:val="20"/>
              </w:rPr>
            </w:pPr>
            <w:r>
              <w:rPr>
                <w:rFonts w:ascii="Arial" w:hAnsi="Arial" w:cs="Arial"/>
                <w:b/>
                <w:sz w:val="20"/>
                <w:szCs w:val="20"/>
              </w:rPr>
              <w:t>6</w:t>
            </w:r>
          </w:p>
          <w:p w:rsidR="0039397D" w:rsidRDefault="0039397D"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937E40" w:rsidRDefault="00937E40"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6F03AD" w:rsidRDefault="006F03AD" w:rsidP="00D07EB5">
            <w:pPr>
              <w:tabs>
                <w:tab w:val="left" w:pos="900"/>
                <w:tab w:val="left" w:pos="1080"/>
              </w:tabs>
              <w:ind w:right="26"/>
              <w:rPr>
                <w:rFonts w:ascii="Arial" w:hAnsi="Arial" w:cs="Arial"/>
                <w:b/>
                <w:sz w:val="20"/>
                <w:szCs w:val="20"/>
              </w:rPr>
            </w:pPr>
          </w:p>
          <w:p w:rsidR="00E72E29" w:rsidRDefault="00E72E29" w:rsidP="00D07EB5">
            <w:pPr>
              <w:tabs>
                <w:tab w:val="left" w:pos="900"/>
                <w:tab w:val="left" w:pos="1080"/>
              </w:tabs>
              <w:ind w:right="26"/>
              <w:rPr>
                <w:rFonts w:ascii="Arial" w:hAnsi="Arial" w:cs="Arial"/>
                <w:b/>
                <w:sz w:val="20"/>
                <w:szCs w:val="20"/>
              </w:rPr>
            </w:pPr>
          </w:p>
          <w:p w:rsidR="00E72E29" w:rsidRDefault="00E72E29" w:rsidP="00D07EB5">
            <w:pPr>
              <w:tabs>
                <w:tab w:val="left" w:pos="900"/>
                <w:tab w:val="left" w:pos="1080"/>
              </w:tabs>
              <w:ind w:right="26"/>
              <w:rPr>
                <w:rFonts w:ascii="Arial" w:hAnsi="Arial" w:cs="Arial"/>
                <w:b/>
                <w:sz w:val="20"/>
                <w:szCs w:val="20"/>
              </w:rPr>
            </w:pPr>
          </w:p>
          <w:p w:rsidR="00E72E29" w:rsidRDefault="00E72E29" w:rsidP="00D07EB5">
            <w:pPr>
              <w:tabs>
                <w:tab w:val="left" w:pos="900"/>
                <w:tab w:val="left" w:pos="1080"/>
              </w:tabs>
              <w:ind w:right="26"/>
              <w:rPr>
                <w:rFonts w:ascii="Arial" w:hAnsi="Arial" w:cs="Arial"/>
                <w:b/>
                <w:sz w:val="20"/>
                <w:szCs w:val="20"/>
              </w:rPr>
            </w:pPr>
          </w:p>
          <w:p w:rsidR="00E72E29" w:rsidRDefault="00E72E29" w:rsidP="00D07EB5">
            <w:pPr>
              <w:tabs>
                <w:tab w:val="left" w:pos="900"/>
                <w:tab w:val="left" w:pos="1080"/>
              </w:tabs>
              <w:ind w:right="26"/>
              <w:rPr>
                <w:rFonts w:ascii="Arial" w:hAnsi="Arial" w:cs="Arial"/>
                <w:b/>
                <w:sz w:val="20"/>
                <w:szCs w:val="20"/>
              </w:rPr>
            </w:pPr>
          </w:p>
          <w:p w:rsidR="00E72E29" w:rsidRDefault="00E72E29" w:rsidP="00D07EB5">
            <w:pPr>
              <w:tabs>
                <w:tab w:val="left" w:pos="900"/>
                <w:tab w:val="left" w:pos="1080"/>
              </w:tabs>
              <w:ind w:right="26"/>
              <w:rPr>
                <w:rFonts w:ascii="Arial" w:hAnsi="Arial" w:cs="Arial"/>
                <w:b/>
                <w:sz w:val="20"/>
                <w:szCs w:val="20"/>
              </w:rPr>
            </w:pPr>
          </w:p>
          <w:p w:rsidR="00E72E29" w:rsidRDefault="00E72E29" w:rsidP="00D07EB5">
            <w:pPr>
              <w:tabs>
                <w:tab w:val="left" w:pos="900"/>
                <w:tab w:val="left" w:pos="1080"/>
              </w:tabs>
              <w:ind w:right="26"/>
              <w:rPr>
                <w:rFonts w:ascii="Arial" w:hAnsi="Arial" w:cs="Arial"/>
                <w:b/>
                <w:sz w:val="20"/>
                <w:szCs w:val="20"/>
              </w:rPr>
            </w:pPr>
          </w:p>
          <w:p w:rsidR="00E72E29" w:rsidRDefault="00E72E29" w:rsidP="00D07EB5">
            <w:pPr>
              <w:tabs>
                <w:tab w:val="left" w:pos="900"/>
                <w:tab w:val="left" w:pos="1080"/>
              </w:tabs>
              <w:ind w:right="26"/>
              <w:rPr>
                <w:rFonts w:ascii="Arial" w:hAnsi="Arial" w:cs="Arial"/>
                <w:b/>
                <w:sz w:val="20"/>
                <w:szCs w:val="20"/>
              </w:rPr>
            </w:pPr>
          </w:p>
          <w:p w:rsidR="00E72E29" w:rsidRDefault="00E72E29" w:rsidP="00D07EB5">
            <w:pPr>
              <w:tabs>
                <w:tab w:val="left" w:pos="900"/>
                <w:tab w:val="left" w:pos="1080"/>
              </w:tabs>
              <w:ind w:right="26"/>
              <w:rPr>
                <w:rFonts w:ascii="Arial" w:hAnsi="Arial" w:cs="Arial"/>
                <w:b/>
                <w:sz w:val="20"/>
                <w:szCs w:val="20"/>
              </w:rPr>
            </w:pPr>
          </w:p>
          <w:p w:rsidR="00E72E29" w:rsidRDefault="00E72E29" w:rsidP="00D07EB5">
            <w:pPr>
              <w:tabs>
                <w:tab w:val="left" w:pos="900"/>
                <w:tab w:val="left" w:pos="1080"/>
              </w:tabs>
              <w:ind w:right="26"/>
              <w:rPr>
                <w:rFonts w:ascii="Arial" w:hAnsi="Arial" w:cs="Arial"/>
                <w:b/>
                <w:sz w:val="20"/>
                <w:szCs w:val="20"/>
              </w:rPr>
            </w:pPr>
          </w:p>
          <w:p w:rsidR="00E72E29" w:rsidRDefault="00E72E29" w:rsidP="00D07EB5">
            <w:pPr>
              <w:tabs>
                <w:tab w:val="left" w:pos="900"/>
                <w:tab w:val="left" w:pos="1080"/>
              </w:tabs>
              <w:ind w:right="26"/>
              <w:rPr>
                <w:rFonts w:ascii="Arial" w:hAnsi="Arial" w:cs="Arial"/>
                <w:b/>
                <w:sz w:val="20"/>
                <w:szCs w:val="20"/>
              </w:rPr>
            </w:pPr>
          </w:p>
          <w:p w:rsidR="00E72E29" w:rsidRDefault="00E72E29" w:rsidP="00D07EB5">
            <w:pPr>
              <w:tabs>
                <w:tab w:val="left" w:pos="900"/>
                <w:tab w:val="left" w:pos="1080"/>
              </w:tabs>
              <w:ind w:right="26"/>
              <w:rPr>
                <w:rFonts w:ascii="Arial" w:hAnsi="Arial" w:cs="Arial"/>
                <w:b/>
                <w:sz w:val="20"/>
                <w:szCs w:val="20"/>
              </w:rPr>
            </w:pPr>
          </w:p>
          <w:p w:rsidR="0039397D" w:rsidRDefault="0039397D" w:rsidP="00D07EB5">
            <w:pPr>
              <w:tabs>
                <w:tab w:val="left" w:pos="900"/>
                <w:tab w:val="left" w:pos="1080"/>
              </w:tabs>
              <w:ind w:right="26"/>
              <w:rPr>
                <w:rFonts w:ascii="Arial" w:hAnsi="Arial" w:cs="Arial"/>
                <w:b/>
                <w:sz w:val="20"/>
                <w:szCs w:val="20"/>
              </w:rPr>
            </w:pPr>
            <w:r>
              <w:rPr>
                <w:rFonts w:ascii="Arial" w:hAnsi="Arial" w:cs="Arial"/>
                <w:b/>
                <w:sz w:val="20"/>
                <w:szCs w:val="20"/>
              </w:rPr>
              <w:t>7</w:t>
            </w:r>
          </w:p>
          <w:p w:rsidR="004A7068" w:rsidRDefault="004A7068"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31292E" w:rsidRDefault="0031292E" w:rsidP="00D07EB5">
            <w:pPr>
              <w:tabs>
                <w:tab w:val="left" w:pos="900"/>
                <w:tab w:val="left" w:pos="1080"/>
              </w:tabs>
              <w:ind w:right="26"/>
              <w:rPr>
                <w:rFonts w:ascii="Arial" w:hAnsi="Arial" w:cs="Arial"/>
                <w:b/>
                <w:sz w:val="20"/>
                <w:szCs w:val="20"/>
              </w:rPr>
            </w:pPr>
          </w:p>
          <w:p w:rsidR="0029343A" w:rsidRDefault="0029343A" w:rsidP="00D07EB5">
            <w:pPr>
              <w:tabs>
                <w:tab w:val="left" w:pos="900"/>
                <w:tab w:val="left" w:pos="1080"/>
              </w:tabs>
              <w:ind w:right="26"/>
              <w:rPr>
                <w:rFonts w:ascii="Arial" w:hAnsi="Arial" w:cs="Arial"/>
                <w:b/>
                <w:sz w:val="20"/>
                <w:szCs w:val="20"/>
              </w:rPr>
            </w:pPr>
          </w:p>
          <w:p w:rsidR="0029343A" w:rsidRDefault="0029343A" w:rsidP="00D07EB5">
            <w:pPr>
              <w:tabs>
                <w:tab w:val="left" w:pos="900"/>
                <w:tab w:val="left" w:pos="1080"/>
              </w:tabs>
              <w:ind w:right="26"/>
              <w:rPr>
                <w:rFonts w:ascii="Arial" w:hAnsi="Arial" w:cs="Arial"/>
                <w:b/>
                <w:sz w:val="20"/>
                <w:szCs w:val="20"/>
              </w:rPr>
            </w:pPr>
          </w:p>
          <w:p w:rsidR="0029343A" w:rsidRDefault="0029343A" w:rsidP="00D07EB5">
            <w:pPr>
              <w:tabs>
                <w:tab w:val="left" w:pos="900"/>
                <w:tab w:val="left" w:pos="1080"/>
              </w:tabs>
              <w:ind w:right="26"/>
              <w:rPr>
                <w:rFonts w:ascii="Arial" w:hAnsi="Arial" w:cs="Arial"/>
                <w:b/>
                <w:sz w:val="20"/>
                <w:szCs w:val="20"/>
              </w:rPr>
            </w:pPr>
          </w:p>
          <w:p w:rsidR="0029343A" w:rsidRDefault="0029343A" w:rsidP="00D07EB5">
            <w:pPr>
              <w:tabs>
                <w:tab w:val="left" w:pos="900"/>
                <w:tab w:val="left" w:pos="1080"/>
              </w:tabs>
              <w:ind w:right="26"/>
              <w:rPr>
                <w:rFonts w:ascii="Arial" w:hAnsi="Arial" w:cs="Arial"/>
                <w:b/>
                <w:sz w:val="20"/>
                <w:szCs w:val="20"/>
              </w:rPr>
            </w:pPr>
          </w:p>
          <w:p w:rsidR="000920DE" w:rsidRDefault="00046184" w:rsidP="00D07EB5">
            <w:pPr>
              <w:tabs>
                <w:tab w:val="left" w:pos="900"/>
                <w:tab w:val="left" w:pos="1080"/>
              </w:tabs>
              <w:ind w:right="26"/>
              <w:rPr>
                <w:rFonts w:ascii="Arial" w:hAnsi="Arial" w:cs="Arial"/>
                <w:b/>
                <w:sz w:val="20"/>
                <w:szCs w:val="20"/>
              </w:rPr>
            </w:pPr>
            <w:r>
              <w:rPr>
                <w:rFonts w:ascii="Arial" w:hAnsi="Arial" w:cs="Arial"/>
                <w:b/>
                <w:sz w:val="20"/>
                <w:szCs w:val="20"/>
              </w:rPr>
              <w:t>8</w:t>
            </w:r>
          </w:p>
          <w:p w:rsidR="000920DE" w:rsidRDefault="000920DE" w:rsidP="00D07EB5">
            <w:pPr>
              <w:tabs>
                <w:tab w:val="left" w:pos="900"/>
                <w:tab w:val="left" w:pos="1080"/>
              </w:tabs>
              <w:ind w:right="26"/>
              <w:rPr>
                <w:rFonts w:ascii="Arial" w:hAnsi="Arial" w:cs="Arial"/>
                <w:b/>
                <w:sz w:val="20"/>
                <w:szCs w:val="20"/>
              </w:rPr>
            </w:pPr>
          </w:p>
          <w:p w:rsidR="0029343A" w:rsidRDefault="0029343A" w:rsidP="00D07EB5">
            <w:pPr>
              <w:tabs>
                <w:tab w:val="left" w:pos="900"/>
                <w:tab w:val="left" w:pos="1080"/>
              </w:tabs>
              <w:ind w:right="26"/>
              <w:rPr>
                <w:rFonts w:ascii="Arial" w:hAnsi="Arial" w:cs="Arial"/>
                <w:b/>
                <w:sz w:val="20"/>
                <w:szCs w:val="20"/>
              </w:rPr>
            </w:pPr>
          </w:p>
          <w:p w:rsidR="0029343A" w:rsidRDefault="0029343A" w:rsidP="00D07EB5">
            <w:pPr>
              <w:tabs>
                <w:tab w:val="left" w:pos="900"/>
                <w:tab w:val="left" w:pos="1080"/>
              </w:tabs>
              <w:ind w:right="26"/>
              <w:rPr>
                <w:rFonts w:ascii="Arial" w:hAnsi="Arial" w:cs="Arial"/>
                <w:b/>
                <w:sz w:val="20"/>
                <w:szCs w:val="20"/>
              </w:rPr>
            </w:pPr>
          </w:p>
          <w:p w:rsidR="0029343A" w:rsidRDefault="0029343A" w:rsidP="00D07EB5">
            <w:pPr>
              <w:tabs>
                <w:tab w:val="left" w:pos="900"/>
                <w:tab w:val="left" w:pos="1080"/>
              </w:tabs>
              <w:ind w:right="26"/>
              <w:rPr>
                <w:rFonts w:ascii="Arial" w:hAnsi="Arial" w:cs="Arial"/>
                <w:b/>
                <w:sz w:val="20"/>
                <w:szCs w:val="20"/>
              </w:rPr>
            </w:pPr>
          </w:p>
          <w:p w:rsidR="0029343A" w:rsidRDefault="0029343A" w:rsidP="00D07EB5">
            <w:pPr>
              <w:tabs>
                <w:tab w:val="left" w:pos="900"/>
                <w:tab w:val="left" w:pos="1080"/>
              </w:tabs>
              <w:ind w:right="26"/>
              <w:rPr>
                <w:rFonts w:ascii="Arial" w:hAnsi="Arial" w:cs="Arial"/>
                <w:b/>
                <w:sz w:val="20"/>
                <w:szCs w:val="20"/>
              </w:rPr>
            </w:pPr>
          </w:p>
          <w:p w:rsidR="0029343A" w:rsidRDefault="0029343A" w:rsidP="00D07EB5">
            <w:pPr>
              <w:tabs>
                <w:tab w:val="left" w:pos="900"/>
                <w:tab w:val="left" w:pos="1080"/>
              </w:tabs>
              <w:ind w:right="26"/>
              <w:rPr>
                <w:rFonts w:ascii="Arial" w:hAnsi="Arial" w:cs="Arial"/>
                <w:b/>
                <w:sz w:val="20"/>
                <w:szCs w:val="20"/>
              </w:rPr>
            </w:pPr>
          </w:p>
          <w:p w:rsidR="0029343A" w:rsidRDefault="0029343A" w:rsidP="00D07EB5">
            <w:pPr>
              <w:tabs>
                <w:tab w:val="left" w:pos="900"/>
                <w:tab w:val="left" w:pos="1080"/>
              </w:tabs>
              <w:ind w:right="26"/>
              <w:rPr>
                <w:rFonts w:ascii="Arial" w:hAnsi="Arial" w:cs="Arial"/>
                <w:b/>
                <w:sz w:val="20"/>
                <w:szCs w:val="20"/>
              </w:rPr>
            </w:pPr>
          </w:p>
          <w:p w:rsidR="0029343A" w:rsidRDefault="0029343A" w:rsidP="00D07EB5">
            <w:pPr>
              <w:tabs>
                <w:tab w:val="left" w:pos="900"/>
                <w:tab w:val="left" w:pos="1080"/>
              </w:tabs>
              <w:ind w:right="26"/>
              <w:rPr>
                <w:rFonts w:ascii="Arial" w:hAnsi="Arial" w:cs="Arial"/>
                <w:b/>
                <w:sz w:val="20"/>
                <w:szCs w:val="20"/>
              </w:rPr>
            </w:pPr>
          </w:p>
          <w:p w:rsidR="002B733A" w:rsidRDefault="002B733A" w:rsidP="00D07EB5">
            <w:pPr>
              <w:tabs>
                <w:tab w:val="left" w:pos="900"/>
                <w:tab w:val="left" w:pos="1080"/>
              </w:tabs>
              <w:ind w:right="26"/>
              <w:rPr>
                <w:rFonts w:ascii="Arial" w:hAnsi="Arial" w:cs="Arial"/>
                <w:b/>
                <w:sz w:val="20"/>
                <w:szCs w:val="20"/>
              </w:rPr>
            </w:pPr>
            <w:r>
              <w:rPr>
                <w:rFonts w:ascii="Arial" w:hAnsi="Arial" w:cs="Arial"/>
                <w:b/>
                <w:sz w:val="20"/>
                <w:szCs w:val="20"/>
              </w:rPr>
              <w:t>9</w:t>
            </w:r>
          </w:p>
          <w:p w:rsidR="00F92747" w:rsidRDefault="00F92747" w:rsidP="00D07EB5">
            <w:pPr>
              <w:tabs>
                <w:tab w:val="left" w:pos="900"/>
                <w:tab w:val="left" w:pos="1080"/>
              </w:tabs>
              <w:ind w:right="26"/>
              <w:rPr>
                <w:rFonts w:ascii="Arial" w:hAnsi="Arial" w:cs="Arial"/>
                <w:b/>
                <w:sz w:val="20"/>
                <w:szCs w:val="20"/>
              </w:rPr>
            </w:pPr>
          </w:p>
          <w:p w:rsidR="00F92747" w:rsidRDefault="00F92747" w:rsidP="00D07EB5">
            <w:pPr>
              <w:tabs>
                <w:tab w:val="left" w:pos="900"/>
                <w:tab w:val="left" w:pos="1080"/>
              </w:tabs>
              <w:ind w:right="26"/>
              <w:rPr>
                <w:rFonts w:ascii="Arial" w:hAnsi="Arial" w:cs="Arial"/>
                <w:b/>
                <w:sz w:val="20"/>
                <w:szCs w:val="20"/>
              </w:rPr>
            </w:pPr>
            <w:r>
              <w:rPr>
                <w:rFonts w:ascii="Arial" w:hAnsi="Arial" w:cs="Arial"/>
                <w:b/>
                <w:sz w:val="20"/>
                <w:szCs w:val="20"/>
              </w:rPr>
              <w:t>10</w:t>
            </w:r>
          </w:p>
          <w:p w:rsidR="00F92747" w:rsidRDefault="00F92747" w:rsidP="00D07EB5">
            <w:pPr>
              <w:tabs>
                <w:tab w:val="left" w:pos="900"/>
                <w:tab w:val="left" w:pos="1080"/>
              </w:tabs>
              <w:ind w:right="26"/>
              <w:rPr>
                <w:rFonts w:ascii="Arial" w:hAnsi="Arial" w:cs="Arial"/>
                <w:b/>
                <w:sz w:val="20"/>
                <w:szCs w:val="20"/>
              </w:rPr>
            </w:pPr>
          </w:p>
          <w:p w:rsidR="00D23FE8" w:rsidRDefault="00D23FE8" w:rsidP="00D07EB5">
            <w:pPr>
              <w:tabs>
                <w:tab w:val="left" w:pos="900"/>
                <w:tab w:val="left" w:pos="1080"/>
              </w:tabs>
              <w:ind w:right="26"/>
              <w:rPr>
                <w:rFonts w:ascii="Arial" w:hAnsi="Arial" w:cs="Arial"/>
                <w:b/>
                <w:sz w:val="20"/>
                <w:szCs w:val="20"/>
              </w:rPr>
            </w:pPr>
          </w:p>
          <w:p w:rsidR="00D23FE8" w:rsidRDefault="00D23FE8" w:rsidP="00D07EB5">
            <w:pPr>
              <w:tabs>
                <w:tab w:val="left" w:pos="900"/>
                <w:tab w:val="left" w:pos="1080"/>
              </w:tabs>
              <w:ind w:right="26"/>
              <w:rPr>
                <w:rFonts w:ascii="Arial" w:hAnsi="Arial" w:cs="Arial"/>
                <w:b/>
                <w:sz w:val="20"/>
                <w:szCs w:val="20"/>
              </w:rPr>
            </w:pPr>
          </w:p>
          <w:p w:rsidR="00D23FE8" w:rsidRDefault="00D23FE8" w:rsidP="00D07EB5">
            <w:pPr>
              <w:tabs>
                <w:tab w:val="left" w:pos="900"/>
                <w:tab w:val="left" w:pos="1080"/>
              </w:tabs>
              <w:ind w:right="26"/>
              <w:rPr>
                <w:rFonts w:ascii="Arial" w:hAnsi="Arial" w:cs="Arial"/>
                <w:b/>
                <w:sz w:val="20"/>
                <w:szCs w:val="20"/>
              </w:rPr>
            </w:pPr>
          </w:p>
          <w:p w:rsidR="00F92747" w:rsidRPr="00D07EB5" w:rsidRDefault="00F92747" w:rsidP="00D07EB5">
            <w:pPr>
              <w:tabs>
                <w:tab w:val="left" w:pos="900"/>
                <w:tab w:val="left" w:pos="1080"/>
              </w:tabs>
              <w:ind w:right="26"/>
              <w:rPr>
                <w:rFonts w:ascii="Arial" w:hAnsi="Arial" w:cs="Arial"/>
                <w:b/>
                <w:sz w:val="20"/>
                <w:szCs w:val="20"/>
              </w:rPr>
            </w:pPr>
          </w:p>
        </w:tc>
        <w:tc>
          <w:tcPr>
            <w:tcW w:w="567" w:type="dxa"/>
          </w:tcPr>
          <w:p w:rsidR="00D873F9" w:rsidRPr="00046184" w:rsidRDefault="00D873F9" w:rsidP="00490174">
            <w:pPr>
              <w:jc w:val="both"/>
              <w:rPr>
                <w:rStyle w:val="apple-style-span"/>
                <w:rFonts w:ascii="Arial" w:hAnsi="Arial" w:cs="Arial"/>
                <w:b/>
                <w:sz w:val="20"/>
                <w:szCs w:val="20"/>
              </w:rPr>
            </w:pPr>
          </w:p>
        </w:tc>
        <w:tc>
          <w:tcPr>
            <w:tcW w:w="8079" w:type="dxa"/>
            <w:gridSpan w:val="5"/>
          </w:tcPr>
          <w:p w:rsidR="0039397D" w:rsidRPr="00046184" w:rsidRDefault="0039397D" w:rsidP="0039397D">
            <w:pPr>
              <w:rPr>
                <w:rFonts w:ascii="Arial" w:hAnsi="Arial" w:cs="Arial"/>
                <w:b/>
                <w:sz w:val="20"/>
                <w:szCs w:val="20"/>
              </w:rPr>
            </w:pPr>
            <w:r w:rsidRPr="00046184">
              <w:rPr>
                <w:rFonts w:ascii="Arial" w:hAnsi="Arial" w:cs="Arial"/>
                <w:b/>
                <w:sz w:val="20"/>
                <w:szCs w:val="20"/>
              </w:rPr>
              <w:t>County</w:t>
            </w:r>
            <w:r w:rsidR="004B2545">
              <w:rPr>
                <w:rFonts w:ascii="Arial" w:hAnsi="Arial" w:cs="Arial"/>
                <w:b/>
                <w:sz w:val="20"/>
                <w:szCs w:val="20"/>
              </w:rPr>
              <w:t xml:space="preserve"> Councillor </w:t>
            </w:r>
            <w:r w:rsidR="00E7290C">
              <w:rPr>
                <w:rFonts w:ascii="Arial" w:hAnsi="Arial" w:cs="Arial"/>
                <w:b/>
                <w:sz w:val="20"/>
                <w:szCs w:val="20"/>
              </w:rPr>
              <w:t>SCC - Annual Report (Cllr. Louis Busuttil)</w:t>
            </w:r>
          </w:p>
          <w:p w:rsidR="001E6918" w:rsidRDefault="00663B49" w:rsidP="0039397D">
            <w:pPr>
              <w:rPr>
                <w:rFonts w:ascii="Arial" w:hAnsi="Arial" w:cs="Arial"/>
                <w:sz w:val="20"/>
                <w:szCs w:val="20"/>
              </w:rPr>
            </w:pPr>
            <w:r>
              <w:rPr>
                <w:rFonts w:ascii="Arial" w:hAnsi="Arial" w:cs="Arial"/>
                <w:sz w:val="20"/>
                <w:szCs w:val="20"/>
              </w:rPr>
              <w:t xml:space="preserve">Cllr. Busuttil sent his apologies. </w:t>
            </w:r>
          </w:p>
          <w:p w:rsidR="00663B49" w:rsidRPr="001E6918" w:rsidRDefault="00663B49" w:rsidP="0039397D">
            <w:pPr>
              <w:rPr>
                <w:rFonts w:ascii="Arial" w:hAnsi="Arial" w:cs="Arial"/>
                <w:sz w:val="20"/>
                <w:szCs w:val="20"/>
              </w:rPr>
            </w:pPr>
          </w:p>
          <w:p w:rsidR="0051511B" w:rsidRDefault="0051511B" w:rsidP="0039397D">
            <w:pPr>
              <w:rPr>
                <w:rFonts w:ascii="Arial" w:hAnsi="Arial" w:cs="Arial"/>
                <w:b/>
                <w:sz w:val="20"/>
                <w:szCs w:val="20"/>
              </w:rPr>
            </w:pPr>
            <w:r>
              <w:rPr>
                <w:rFonts w:ascii="Arial" w:hAnsi="Arial" w:cs="Arial"/>
                <w:b/>
                <w:sz w:val="20"/>
                <w:szCs w:val="20"/>
              </w:rPr>
              <w:t>Parish Council Annual report – (Cllr. Nick Foster)</w:t>
            </w:r>
          </w:p>
          <w:p w:rsidR="0051511B" w:rsidRPr="006341B7" w:rsidRDefault="006341B7" w:rsidP="0039397D">
            <w:pPr>
              <w:rPr>
                <w:rFonts w:ascii="Arial" w:hAnsi="Arial" w:cs="Arial"/>
                <w:b/>
                <w:sz w:val="20"/>
                <w:szCs w:val="20"/>
              </w:rPr>
            </w:pPr>
            <w:r w:rsidRPr="006341B7">
              <w:rPr>
                <w:rFonts w:ascii="Arial" w:hAnsi="Arial" w:cs="Arial"/>
                <w:color w:val="000000"/>
                <w:sz w:val="20"/>
                <w:szCs w:val="20"/>
              </w:rPr>
              <w:t>Looking back on another productive year in the Parish, w</w:t>
            </w:r>
            <w:r>
              <w:rPr>
                <w:rFonts w:ascii="Arial" w:hAnsi="Arial" w:cs="Arial"/>
                <w:color w:val="000000"/>
                <w:sz w:val="20"/>
                <w:szCs w:val="20"/>
              </w:rPr>
              <w:t xml:space="preserve">e have completed many projects, </w:t>
            </w:r>
            <w:r w:rsidRPr="006341B7">
              <w:rPr>
                <w:rFonts w:ascii="Arial" w:hAnsi="Arial" w:cs="Arial"/>
                <w:color w:val="000000"/>
                <w:sz w:val="20"/>
                <w:szCs w:val="20"/>
              </w:rPr>
              <w:t>with plenty more ongoing.</w:t>
            </w:r>
            <w:r w:rsidRPr="006341B7">
              <w:rPr>
                <w:rFonts w:ascii="Arial" w:hAnsi="Arial" w:cs="Arial"/>
                <w:color w:val="000000"/>
                <w:sz w:val="20"/>
                <w:szCs w:val="20"/>
              </w:rPr>
              <w:br/>
              <w:t>In May last year we re-vamped the garden to the rear of the village hall, installing new</w:t>
            </w:r>
            <w:r w:rsidRPr="006341B7">
              <w:rPr>
                <w:rFonts w:ascii="Arial" w:hAnsi="Arial" w:cs="Arial"/>
                <w:color w:val="000000"/>
                <w:sz w:val="20"/>
                <w:szCs w:val="20"/>
              </w:rPr>
              <w:br/>
              <w:t xml:space="preserve">fencing to enclose it and make it a more useable space. </w:t>
            </w:r>
            <w:r>
              <w:rPr>
                <w:rFonts w:ascii="Arial" w:hAnsi="Arial" w:cs="Arial"/>
                <w:color w:val="000000"/>
                <w:sz w:val="20"/>
                <w:szCs w:val="20"/>
              </w:rPr>
              <w:t xml:space="preserve">We also created a new screening </w:t>
            </w:r>
            <w:r w:rsidRPr="006341B7">
              <w:rPr>
                <w:rFonts w:ascii="Arial" w:hAnsi="Arial" w:cs="Arial"/>
                <w:color w:val="000000"/>
                <w:sz w:val="20"/>
                <w:szCs w:val="20"/>
              </w:rPr>
              <w:t>for the oil tank and re-gravelled the whole area.</w:t>
            </w:r>
            <w:r w:rsidRPr="006341B7">
              <w:rPr>
                <w:rFonts w:ascii="Arial" w:hAnsi="Arial" w:cs="Arial"/>
                <w:color w:val="000000"/>
                <w:sz w:val="20"/>
                <w:szCs w:val="20"/>
              </w:rPr>
              <w:br/>
              <w:t>In our ongoing project to refurbish the village hall, the kitche</w:t>
            </w:r>
            <w:r>
              <w:rPr>
                <w:rFonts w:ascii="Arial" w:hAnsi="Arial" w:cs="Arial"/>
                <w:color w:val="000000"/>
                <w:sz w:val="20"/>
                <w:szCs w:val="20"/>
              </w:rPr>
              <w:t xml:space="preserve">n windows, back door and toilet </w:t>
            </w:r>
            <w:r w:rsidRPr="006341B7">
              <w:rPr>
                <w:rFonts w:ascii="Arial" w:hAnsi="Arial" w:cs="Arial"/>
                <w:color w:val="000000"/>
                <w:sz w:val="20"/>
                <w:szCs w:val="20"/>
              </w:rPr>
              <w:t>windows were all replaced in August, leaving just the sash w</w:t>
            </w:r>
            <w:r>
              <w:rPr>
                <w:rFonts w:ascii="Arial" w:hAnsi="Arial" w:cs="Arial"/>
                <w:color w:val="000000"/>
                <w:sz w:val="20"/>
                <w:szCs w:val="20"/>
              </w:rPr>
              <w:t xml:space="preserve">indows in the main hall and the </w:t>
            </w:r>
            <w:r w:rsidRPr="006341B7">
              <w:rPr>
                <w:rFonts w:ascii="Arial" w:hAnsi="Arial" w:cs="Arial"/>
                <w:color w:val="000000"/>
                <w:sz w:val="20"/>
                <w:szCs w:val="20"/>
              </w:rPr>
              <w:t xml:space="preserve">fire exits to </w:t>
            </w:r>
            <w:r w:rsidR="00232E2A">
              <w:rPr>
                <w:rFonts w:ascii="Arial" w:hAnsi="Arial" w:cs="Arial"/>
                <w:color w:val="000000"/>
                <w:sz w:val="20"/>
                <w:szCs w:val="20"/>
              </w:rPr>
              <w:t>be replaced in the future.</w:t>
            </w:r>
            <w:r w:rsidR="00232E2A">
              <w:rPr>
                <w:rFonts w:ascii="Arial" w:hAnsi="Arial" w:cs="Arial"/>
                <w:color w:val="000000"/>
                <w:sz w:val="20"/>
                <w:szCs w:val="20"/>
              </w:rPr>
              <w:br/>
              <w:t>The Worlie C</w:t>
            </w:r>
            <w:r w:rsidRPr="006341B7">
              <w:rPr>
                <w:rFonts w:ascii="Arial" w:hAnsi="Arial" w:cs="Arial"/>
                <w:color w:val="000000"/>
                <w:sz w:val="20"/>
                <w:szCs w:val="20"/>
              </w:rPr>
              <w:t>afe continues to be an important source of regul</w:t>
            </w:r>
            <w:r>
              <w:rPr>
                <w:rFonts w:ascii="Arial" w:hAnsi="Arial" w:cs="Arial"/>
                <w:color w:val="000000"/>
                <w:sz w:val="20"/>
                <w:szCs w:val="20"/>
              </w:rPr>
              <w:t xml:space="preserve">ar income for the hall so a big </w:t>
            </w:r>
            <w:r w:rsidRPr="006341B7">
              <w:rPr>
                <w:rFonts w:ascii="Arial" w:hAnsi="Arial" w:cs="Arial"/>
                <w:color w:val="000000"/>
                <w:sz w:val="20"/>
                <w:szCs w:val="20"/>
              </w:rPr>
              <w:t xml:space="preserve">thank you to the team for all of their </w:t>
            </w:r>
            <w:r w:rsidR="00232E2A" w:rsidRPr="006341B7">
              <w:rPr>
                <w:rFonts w:ascii="Arial" w:hAnsi="Arial" w:cs="Arial"/>
                <w:color w:val="000000"/>
                <w:sz w:val="20"/>
                <w:szCs w:val="20"/>
              </w:rPr>
              <w:t>hard work</w:t>
            </w:r>
            <w:r w:rsidRPr="006341B7">
              <w:rPr>
                <w:rFonts w:ascii="Arial" w:hAnsi="Arial" w:cs="Arial"/>
                <w:color w:val="000000"/>
                <w:sz w:val="20"/>
                <w:szCs w:val="20"/>
              </w:rPr>
              <w:t xml:space="preserve"> throughout the year.</w:t>
            </w:r>
            <w:r w:rsidRPr="006341B7">
              <w:rPr>
                <w:rFonts w:ascii="Arial" w:hAnsi="Arial" w:cs="Arial"/>
                <w:color w:val="000000"/>
                <w:sz w:val="20"/>
                <w:szCs w:val="20"/>
              </w:rPr>
              <w:br/>
              <w:t>The buffer zone coming in from Red Lodge was finally fun</w:t>
            </w:r>
            <w:r>
              <w:rPr>
                <w:rFonts w:ascii="Arial" w:hAnsi="Arial" w:cs="Arial"/>
                <w:color w:val="000000"/>
                <w:sz w:val="20"/>
                <w:szCs w:val="20"/>
              </w:rPr>
              <w:t xml:space="preserve">ded and completed in July, with </w:t>
            </w:r>
            <w:r w:rsidRPr="006341B7">
              <w:rPr>
                <w:rFonts w:ascii="Arial" w:hAnsi="Arial" w:cs="Arial"/>
                <w:color w:val="000000"/>
                <w:sz w:val="20"/>
                <w:szCs w:val="20"/>
              </w:rPr>
              <w:t>the SID still being used to record excessive speeding throughout the village.</w:t>
            </w:r>
            <w:r w:rsidRPr="006341B7">
              <w:rPr>
                <w:rFonts w:ascii="Arial" w:hAnsi="Arial" w:cs="Arial"/>
                <w:color w:val="000000"/>
                <w:sz w:val="20"/>
                <w:szCs w:val="20"/>
              </w:rPr>
              <w:br/>
              <w:t xml:space="preserve">Towards the end of March we held a refresher session for the </w:t>
            </w:r>
            <w:r w:rsidR="00232E2A" w:rsidRPr="006341B7">
              <w:rPr>
                <w:rFonts w:ascii="Arial" w:hAnsi="Arial" w:cs="Arial"/>
                <w:color w:val="000000"/>
                <w:sz w:val="20"/>
                <w:szCs w:val="20"/>
              </w:rPr>
              <w:t>defibrillator</w:t>
            </w:r>
            <w:r>
              <w:rPr>
                <w:rFonts w:ascii="Arial" w:hAnsi="Arial" w:cs="Arial"/>
                <w:color w:val="000000"/>
                <w:sz w:val="20"/>
                <w:szCs w:val="20"/>
              </w:rPr>
              <w:t xml:space="preserve"> at the village hall, </w:t>
            </w:r>
            <w:r w:rsidRPr="006341B7">
              <w:rPr>
                <w:rFonts w:ascii="Arial" w:hAnsi="Arial" w:cs="Arial"/>
                <w:color w:val="000000"/>
                <w:sz w:val="20"/>
                <w:szCs w:val="20"/>
              </w:rPr>
              <w:t>this was well attended by villagers and a few others from the neighbouring area.</w:t>
            </w:r>
            <w:r w:rsidRPr="006341B7">
              <w:rPr>
                <w:rFonts w:ascii="Arial" w:hAnsi="Arial" w:cs="Arial"/>
                <w:color w:val="000000"/>
                <w:sz w:val="20"/>
                <w:szCs w:val="20"/>
              </w:rPr>
              <w:br/>
            </w:r>
            <w:r w:rsidRPr="006341B7">
              <w:rPr>
                <w:rFonts w:ascii="Arial" w:hAnsi="Arial" w:cs="Arial"/>
                <w:color w:val="000000"/>
                <w:sz w:val="20"/>
                <w:szCs w:val="20"/>
              </w:rPr>
              <w:lastRenderedPageBreak/>
              <w:t xml:space="preserve">In April we held a village litter pick, a big thanks to those who </w:t>
            </w:r>
            <w:r>
              <w:rPr>
                <w:rFonts w:ascii="Arial" w:hAnsi="Arial" w:cs="Arial"/>
                <w:color w:val="000000"/>
                <w:sz w:val="20"/>
                <w:szCs w:val="20"/>
              </w:rPr>
              <w:t>attended. We collected around 1</w:t>
            </w:r>
            <w:r w:rsidRPr="006341B7">
              <w:rPr>
                <w:rFonts w:ascii="Arial" w:hAnsi="Arial" w:cs="Arial"/>
                <w:color w:val="000000"/>
                <w:sz w:val="20"/>
                <w:szCs w:val="20"/>
              </w:rPr>
              <w:t>5 bags of rubbish from all over the village, with around 8 coming from Golf Links Road.</w:t>
            </w:r>
            <w:r w:rsidRPr="006341B7">
              <w:rPr>
                <w:rFonts w:ascii="Arial" w:hAnsi="Arial" w:cs="Arial"/>
                <w:color w:val="000000"/>
                <w:sz w:val="20"/>
                <w:szCs w:val="20"/>
              </w:rPr>
              <w:br/>
              <w:t xml:space="preserve">Looking forward the project at the </w:t>
            </w:r>
            <w:r w:rsidR="00232E2A" w:rsidRPr="006341B7">
              <w:rPr>
                <w:rFonts w:ascii="Arial" w:hAnsi="Arial" w:cs="Arial"/>
                <w:color w:val="000000"/>
                <w:sz w:val="20"/>
                <w:szCs w:val="20"/>
              </w:rPr>
              <w:t>Hythe</w:t>
            </w:r>
            <w:r w:rsidRPr="006341B7">
              <w:rPr>
                <w:rFonts w:ascii="Arial" w:hAnsi="Arial" w:cs="Arial"/>
                <w:color w:val="000000"/>
                <w:sz w:val="20"/>
                <w:szCs w:val="20"/>
              </w:rPr>
              <w:t xml:space="preserve"> to stop erosion, cre</w:t>
            </w:r>
            <w:r w:rsidR="00C15A2E">
              <w:rPr>
                <w:rFonts w:ascii="Arial" w:hAnsi="Arial" w:cs="Arial"/>
                <w:color w:val="000000"/>
                <w:sz w:val="20"/>
                <w:szCs w:val="20"/>
              </w:rPr>
              <w:t xml:space="preserve">ate better access and encourage </w:t>
            </w:r>
            <w:r w:rsidRPr="006341B7">
              <w:rPr>
                <w:rFonts w:ascii="Arial" w:hAnsi="Arial" w:cs="Arial"/>
                <w:color w:val="000000"/>
                <w:sz w:val="20"/>
                <w:szCs w:val="20"/>
              </w:rPr>
              <w:t>nature is ongoing and our new village sign to replace the rotten one is being made.</w:t>
            </w:r>
            <w:r w:rsidRPr="006341B7">
              <w:rPr>
                <w:rFonts w:ascii="Arial" w:hAnsi="Arial" w:cs="Arial"/>
                <w:color w:val="000000"/>
                <w:sz w:val="20"/>
                <w:szCs w:val="20"/>
              </w:rPr>
              <w:br/>
              <w:t xml:space="preserve">I would like to finish by thanking my fellow councillors, and </w:t>
            </w:r>
            <w:r w:rsidR="00C15A2E">
              <w:rPr>
                <w:rFonts w:ascii="Arial" w:hAnsi="Arial" w:cs="Arial"/>
                <w:color w:val="000000"/>
                <w:sz w:val="20"/>
                <w:szCs w:val="20"/>
              </w:rPr>
              <w:t xml:space="preserve">Vicky for all the hard work you </w:t>
            </w:r>
            <w:r w:rsidRPr="006341B7">
              <w:rPr>
                <w:rFonts w:ascii="Arial" w:hAnsi="Arial" w:cs="Arial"/>
                <w:color w:val="000000"/>
                <w:sz w:val="20"/>
                <w:szCs w:val="20"/>
              </w:rPr>
              <w:t>have all put in throughout the year, thank you.</w:t>
            </w:r>
          </w:p>
          <w:p w:rsidR="0051511B" w:rsidRPr="006F03AD" w:rsidRDefault="0051511B" w:rsidP="0039397D">
            <w:pPr>
              <w:rPr>
                <w:rFonts w:ascii="Arial" w:hAnsi="Arial" w:cs="Arial"/>
                <w:b/>
                <w:sz w:val="20"/>
                <w:szCs w:val="20"/>
              </w:rPr>
            </w:pPr>
          </w:p>
          <w:p w:rsidR="0039397D" w:rsidRDefault="0039397D" w:rsidP="0039397D">
            <w:pPr>
              <w:rPr>
                <w:rFonts w:ascii="Arial" w:hAnsi="Arial" w:cs="Arial"/>
                <w:b/>
                <w:sz w:val="20"/>
                <w:szCs w:val="20"/>
              </w:rPr>
            </w:pPr>
            <w:r w:rsidRPr="006F03AD">
              <w:rPr>
                <w:rFonts w:ascii="Arial" w:hAnsi="Arial" w:cs="Arial"/>
                <w:b/>
                <w:sz w:val="20"/>
                <w:szCs w:val="20"/>
              </w:rPr>
              <w:t xml:space="preserve">Police Service Report </w:t>
            </w:r>
            <w:r w:rsidR="00B129B1">
              <w:rPr>
                <w:rFonts w:ascii="Arial" w:hAnsi="Arial" w:cs="Arial"/>
                <w:b/>
                <w:sz w:val="20"/>
                <w:szCs w:val="20"/>
              </w:rPr>
              <w:t>- (Inspector Mark Shipton)</w:t>
            </w:r>
          </w:p>
          <w:p w:rsidR="00B129B1" w:rsidRPr="00CE4991" w:rsidRDefault="002A7824" w:rsidP="00CE4991">
            <w:pPr>
              <w:pStyle w:val="ListParagraph"/>
              <w:numPr>
                <w:ilvl w:val="0"/>
                <w:numId w:val="43"/>
              </w:numPr>
              <w:rPr>
                <w:rFonts w:ascii="Arial" w:hAnsi="Arial" w:cs="Arial"/>
                <w:sz w:val="20"/>
                <w:szCs w:val="20"/>
              </w:rPr>
            </w:pPr>
            <w:r w:rsidRPr="00CE4991">
              <w:rPr>
                <w:rFonts w:ascii="Arial" w:hAnsi="Arial" w:cs="Arial"/>
                <w:sz w:val="20"/>
                <w:szCs w:val="20"/>
              </w:rPr>
              <w:t>Two crimes recorded in the last 12 months, 1 common assault and 1 fatal RTC (April).</w:t>
            </w:r>
          </w:p>
          <w:p w:rsidR="002A7824" w:rsidRPr="00CE4991" w:rsidRDefault="002A7824" w:rsidP="00CE4991">
            <w:pPr>
              <w:pStyle w:val="ListParagraph"/>
              <w:numPr>
                <w:ilvl w:val="0"/>
                <w:numId w:val="43"/>
              </w:numPr>
              <w:rPr>
                <w:rFonts w:ascii="Arial" w:hAnsi="Arial" w:cs="Arial"/>
                <w:sz w:val="20"/>
                <w:szCs w:val="20"/>
              </w:rPr>
            </w:pPr>
            <w:r w:rsidRPr="00CE4991">
              <w:rPr>
                <w:rFonts w:ascii="Arial" w:hAnsi="Arial" w:cs="Arial"/>
                <w:sz w:val="20"/>
                <w:szCs w:val="20"/>
              </w:rPr>
              <w:t>There was an increase in vehicle crime in the area last year, so education and information was circulated throughout Mildenhall and Newmarket.</w:t>
            </w:r>
          </w:p>
          <w:p w:rsidR="002A7824" w:rsidRPr="00CE4991" w:rsidRDefault="002A7824" w:rsidP="00CE4991">
            <w:pPr>
              <w:pStyle w:val="ListParagraph"/>
              <w:numPr>
                <w:ilvl w:val="0"/>
                <w:numId w:val="43"/>
              </w:numPr>
              <w:rPr>
                <w:rFonts w:ascii="Arial" w:hAnsi="Arial" w:cs="Arial"/>
                <w:sz w:val="20"/>
                <w:szCs w:val="20"/>
              </w:rPr>
            </w:pPr>
            <w:r w:rsidRPr="00CE4991">
              <w:rPr>
                <w:rFonts w:ascii="Arial" w:hAnsi="Arial" w:cs="Arial"/>
                <w:sz w:val="20"/>
                <w:szCs w:val="20"/>
              </w:rPr>
              <w:t>There has been a spate of burglaries (east Anglia regions), investigations are ongoing.</w:t>
            </w:r>
          </w:p>
          <w:p w:rsidR="002A7824" w:rsidRPr="00CE4991" w:rsidRDefault="002A7824" w:rsidP="00CE4991">
            <w:pPr>
              <w:pStyle w:val="ListParagraph"/>
              <w:numPr>
                <w:ilvl w:val="0"/>
                <w:numId w:val="43"/>
              </w:numPr>
              <w:rPr>
                <w:rFonts w:ascii="Arial" w:hAnsi="Arial" w:cs="Arial"/>
                <w:sz w:val="20"/>
                <w:szCs w:val="20"/>
              </w:rPr>
            </w:pPr>
            <w:r w:rsidRPr="00CE4991">
              <w:rPr>
                <w:rFonts w:ascii="Arial" w:hAnsi="Arial" w:cs="Arial"/>
                <w:sz w:val="20"/>
                <w:szCs w:val="20"/>
              </w:rPr>
              <w:t>There was a further review this year after the 2016 review, PCSO’s were reduced by 50%, but PC’s were increased, with 14 in Forest Heath. We have also been allocated more responsibilities.</w:t>
            </w:r>
          </w:p>
          <w:p w:rsidR="002A7824" w:rsidRPr="00CE4991" w:rsidRDefault="002A7824" w:rsidP="00CE4991">
            <w:pPr>
              <w:pStyle w:val="ListParagraph"/>
              <w:numPr>
                <w:ilvl w:val="0"/>
                <w:numId w:val="43"/>
              </w:numPr>
              <w:rPr>
                <w:rFonts w:ascii="Arial" w:hAnsi="Arial" w:cs="Arial"/>
                <w:sz w:val="20"/>
                <w:szCs w:val="20"/>
              </w:rPr>
            </w:pPr>
            <w:r w:rsidRPr="00CE4991">
              <w:rPr>
                <w:rFonts w:ascii="Arial" w:hAnsi="Arial" w:cs="Arial"/>
                <w:sz w:val="20"/>
                <w:szCs w:val="20"/>
              </w:rPr>
              <w:t>There has been a drop in Special Constables in the force, with minimal number in Forest Heath, recruiting is taking place with encouragement to cadets to pursue a role as a Special on the force.</w:t>
            </w:r>
          </w:p>
          <w:p w:rsidR="002A7824" w:rsidRPr="00CE4991" w:rsidRDefault="002A7824" w:rsidP="00CE4991">
            <w:pPr>
              <w:pStyle w:val="ListParagraph"/>
              <w:numPr>
                <w:ilvl w:val="0"/>
                <w:numId w:val="43"/>
              </w:numPr>
              <w:rPr>
                <w:rFonts w:ascii="Arial" w:hAnsi="Arial" w:cs="Arial"/>
                <w:sz w:val="20"/>
                <w:szCs w:val="20"/>
              </w:rPr>
            </w:pPr>
            <w:r w:rsidRPr="00CE4991">
              <w:rPr>
                <w:rFonts w:ascii="Arial" w:hAnsi="Arial" w:cs="Arial"/>
                <w:sz w:val="20"/>
                <w:szCs w:val="20"/>
              </w:rPr>
              <w:t>The Forest Heath team covers Newmarket, Lakenheath, Brandon, Mildenhall and parishes.</w:t>
            </w:r>
          </w:p>
          <w:p w:rsidR="002A7824" w:rsidRPr="00CE4991" w:rsidRDefault="002A7824" w:rsidP="00CE4991">
            <w:pPr>
              <w:pStyle w:val="ListParagraph"/>
              <w:numPr>
                <w:ilvl w:val="0"/>
                <w:numId w:val="43"/>
              </w:numPr>
              <w:rPr>
                <w:rFonts w:ascii="Arial" w:hAnsi="Arial" w:cs="Arial"/>
                <w:sz w:val="20"/>
                <w:szCs w:val="20"/>
              </w:rPr>
            </w:pPr>
            <w:r w:rsidRPr="00CE4991">
              <w:rPr>
                <w:rFonts w:ascii="Arial" w:hAnsi="Arial" w:cs="Arial"/>
                <w:sz w:val="20"/>
                <w:szCs w:val="20"/>
              </w:rPr>
              <w:t xml:space="preserve">Road Safety in Worlington has seen a Red Zone being declared at Freckenham end, with Worlington seeing good service by the Road Speed camera team, with these assessments </w:t>
            </w:r>
            <w:r w:rsidR="00232E2A" w:rsidRPr="00CE4991">
              <w:rPr>
                <w:rFonts w:ascii="Arial" w:hAnsi="Arial" w:cs="Arial"/>
                <w:sz w:val="20"/>
                <w:szCs w:val="20"/>
              </w:rPr>
              <w:t>creating</w:t>
            </w:r>
            <w:r w:rsidRPr="00CE4991">
              <w:rPr>
                <w:rFonts w:ascii="Arial" w:hAnsi="Arial" w:cs="Arial"/>
                <w:sz w:val="20"/>
                <w:szCs w:val="20"/>
              </w:rPr>
              <w:t xml:space="preserve"> traffic calming from Red Lodge. It is impossible to completely eradicate speeding, but it is advised to continue with VAS data and Speed Watch. Top end speeds have improved by 10%, however there does not appear too much impact following the Red Lodge improvements.</w:t>
            </w:r>
          </w:p>
          <w:p w:rsidR="002A7824" w:rsidRPr="00CE4991" w:rsidRDefault="002A7824" w:rsidP="00CE4991">
            <w:pPr>
              <w:pStyle w:val="ListParagraph"/>
              <w:numPr>
                <w:ilvl w:val="0"/>
                <w:numId w:val="43"/>
              </w:numPr>
              <w:rPr>
                <w:rFonts w:ascii="Arial" w:hAnsi="Arial" w:cs="Arial"/>
                <w:sz w:val="20"/>
                <w:szCs w:val="20"/>
              </w:rPr>
            </w:pPr>
            <w:r w:rsidRPr="00CE4991">
              <w:rPr>
                <w:rFonts w:ascii="Arial" w:hAnsi="Arial" w:cs="Arial"/>
                <w:sz w:val="20"/>
                <w:szCs w:val="20"/>
              </w:rPr>
              <w:t>5-Ways Roundabout has seen a reduction in RTC’s since the traffic light installation. Speed cameras are due to be installed</w:t>
            </w:r>
            <w:r w:rsidR="00CE4991" w:rsidRPr="00CE4991">
              <w:rPr>
                <w:rFonts w:ascii="Arial" w:hAnsi="Arial" w:cs="Arial"/>
                <w:sz w:val="20"/>
                <w:szCs w:val="20"/>
              </w:rPr>
              <w:t>, which will offer digital feedback 24/7.</w:t>
            </w:r>
          </w:p>
          <w:p w:rsidR="0051511B" w:rsidRPr="006F03AD" w:rsidRDefault="0051511B" w:rsidP="0039397D">
            <w:pPr>
              <w:rPr>
                <w:rFonts w:ascii="Arial" w:hAnsi="Arial" w:cs="Arial"/>
                <w:sz w:val="20"/>
                <w:szCs w:val="20"/>
              </w:rPr>
            </w:pPr>
          </w:p>
          <w:p w:rsidR="0051511B" w:rsidRPr="006F03AD" w:rsidRDefault="0051511B" w:rsidP="0039397D">
            <w:pPr>
              <w:rPr>
                <w:rFonts w:ascii="Arial" w:hAnsi="Arial" w:cs="Arial"/>
                <w:sz w:val="20"/>
                <w:szCs w:val="20"/>
              </w:rPr>
            </w:pPr>
            <w:r w:rsidRPr="006F03AD">
              <w:rPr>
                <w:rFonts w:ascii="Arial" w:hAnsi="Arial" w:cs="Arial"/>
                <w:sz w:val="20"/>
                <w:szCs w:val="20"/>
              </w:rPr>
              <w:t>If residents witness a crime or are suspicious please report to 101, or 999 for emergencies.</w:t>
            </w:r>
          </w:p>
          <w:p w:rsidR="000354F4" w:rsidRPr="006F03AD" w:rsidRDefault="000354F4" w:rsidP="0039397D">
            <w:pPr>
              <w:rPr>
                <w:rFonts w:ascii="Arial" w:hAnsi="Arial" w:cs="Arial"/>
                <w:sz w:val="20"/>
                <w:szCs w:val="20"/>
              </w:rPr>
            </w:pPr>
          </w:p>
          <w:p w:rsidR="004A7068" w:rsidRDefault="00324DFF" w:rsidP="0039397D">
            <w:pPr>
              <w:rPr>
                <w:rFonts w:ascii="Arial" w:hAnsi="Arial" w:cs="Arial"/>
                <w:sz w:val="20"/>
                <w:szCs w:val="20"/>
              </w:rPr>
            </w:pPr>
            <w:hyperlink r:id="rId7" w:history="1">
              <w:r w:rsidR="004A7068" w:rsidRPr="00F71A86">
                <w:rPr>
                  <w:rStyle w:val="Hyperlink"/>
                  <w:rFonts w:ascii="Arial" w:hAnsi="Arial" w:cs="Arial"/>
                  <w:sz w:val="20"/>
                  <w:szCs w:val="20"/>
                </w:rPr>
                <w:t>https://www.suffolk.police.uk/your-area/snt-newsletters</w:t>
              </w:r>
            </w:hyperlink>
          </w:p>
          <w:p w:rsidR="004A7068" w:rsidRPr="00046184" w:rsidRDefault="004A7068" w:rsidP="0039397D">
            <w:pPr>
              <w:rPr>
                <w:rFonts w:ascii="Arial" w:hAnsi="Arial" w:cs="Arial"/>
                <w:sz w:val="20"/>
                <w:szCs w:val="20"/>
              </w:rPr>
            </w:pPr>
          </w:p>
          <w:p w:rsidR="004A7068" w:rsidRDefault="004A7068" w:rsidP="0039397D">
            <w:pPr>
              <w:rPr>
                <w:rFonts w:ascii="Arial" w:hAnsi="Arial" w:cs="Arial"/>
                <w:b/>
                <w:sz w:val="20"/>
                <w:szCs w:val="20"/>
              </w:rPr>
            </w:pPr>
          </w:p>
          <w:p w:rsidR="0039397D" w:rsidRDefault="006F03AD" w:rsidP="0039397D">
            <w:pPr>
              <w:rPr>
                <w:rFonts w:ascii="Arial" w:hAnsi="Arial" w:cs="Arial"/>
                <w:b/>
                <w:sz w:val="20"/>
                <w:szCs w:val="20"/>
              </w:rPr>
            </w:pPr>
            <w:r>
              <w:rPr>
                <w:rFonts w:ascii="Arial" w:hAnsi="Arial" w:cs="Arial"/>
                <w:b/>
                <w:sz w:val="20"/>
                <w:szCs w:val="20"/>
              </w:rPr>
              <w:t xml:space="preserve">Friends of the </w:t>
            </w:r>
            <w:r w:rsidR="0039397D" w:rsidRPr="00046184">
              <w:rPr>
                <w:rFonts w:ascii="Arial" w:hAnsi="Arial" w:cs="Arial"/>
                <w:b/>
                <w:sz w:val="20"/>
                <w:szCs w:val="20"/>
              </w:rPr>
              <w:t xml:space="preserve">Village Hall Report </w:t>
            </w:r>
            <w:r w:rsidR="004A7068">
              <w:rPr>
                <w:rFonts w:ascii="Arial" w:hAnsi="Arial" w:cs="Arial"/>
                <w:b/>
                <w:sz w:val="20"/>
                <w:szCs w:val="20"/>
              </w:rPr>
              <w:t>(Nick Foster</w:t>
            </w:r>
            <w:r w:rsidR="0039397D" w:rsidRPr="00046184">
              <w:rPr>
                <w:rFonts w:ascii="Arial" w:hAnsi="Arial" w:cs="Arial"/>
                <w:b/>
                <w:sz w:val="20"/>
                <w:szCs w:val="20"/>
              </w:rPr>
              <w:t>)</w:t>
            </w:r>
          </w:p>
          <w:p w:rsidR="008C3247" w:rsidRPr="006E1251" w:rsidRDefault="006E1251" w:rsidP="008C3247">
            <w:pPr>
              <w:rPr>
                <w:rFonts w:ascii="Arial" w:hAnsi="Arial" w:cs="Arial"/>
                <w:color w:val="000000"/>
                <w:sz w:val="20"/>
                <w:szCs w:val="20"/>
              </w:rPr>
            </w:pPr>
            <w:r w:rsidRPr="006E1251">
              <w:rPr>
                <w:rFonts w:ascii="Arial" w:hAnsi="Arial" w:cs="Arial"/>
                <w:color w:val="000000"/>
                <w:sz w:val="20"/>
                <w:szCs w:val="20"/>
              </w:rPr>
              <w:t>The hall is in use nearly every day of the week now. We currently have a keep fit class, 2</w:t>
            </w:r>
            <w:r w:rsidRPr="006E1251">
              <w:rPr>
                <w:rFonts w:ascii="Arial" w:hAnsi="Arial" w:cs="Arial"/>
                <w:color w:val="000000"/>
                <w:sz w:val="20"/>
                <w:szCs w:val="20"/>
              </w:rPr>
              <w:br/>
              <w:t>yoga classes and 2 painting classes, along with messy chu</w:t>
            </w:r>
            <w:r w:rsidR="00232E2A">
              <w:rPr>
                <w:rFonts w:ascii="Arial" w:hAnsi="Arial" w:cs="Arial"/>
                <w:color w:val="000000"/>
                <w:sz w:val="20"/>
                <w:szCs w:val="20"/>
              </w:rPr>
              <w:t>rch once a month and the W</w:t>
            </w:r>
            <w:r>
              <w:rPr>
                <w:rFonts w:ascii="Arial" w:hAnsi="Arial" w:cs="Arial"/>
                <w:color w:val="000000"/>
                <w:sz w:val="20"/>
                <w:szCs w:val="20"/>
              </w:rPr>
              <w:t xml:space="preserve">orlie </w:t>
            </w:r>
            <w:r w:rsidR="00232E2A">
              <w:rPr>
                <w:rFonts w:ascii="Arial" w:hAnsi="Arial" w:cs="Arial"/>
                <w:color w:val="000000"/>
                <w:sz w:val="20"/>
                <w:szCs w:val="20"/>
              </w:rPr>
              <w:t>C</w:t>
            </w:r>
            <w:r w:rsidRPr="006E1251">
              <w:rPr>
                <w:rFonts w:ascii="Arial" w:hAnsi="Arial" w:cs="Arial"/>
                <w:color w:val="000000"/>
                <w:sz w:val="20"/>
                <w:szCs w:val="20"/>
              </w:rPr>
              <w:t>afe once a month on a seasonal basis. We also have ha</w:t>
            </w:r>
            <w:r>
              <w:rPr>
                <w:rFonts w:ascii="Arial" w:hAnsi="Arial" w:cs="Arial"/>
                <w:color w:val="000000"/>
                <w:sz w:val="20"/>
                <w:szCs w:val="20"/>
              </w:rPr>
              <w:t xml:space="preserve">d the occasional party booking, </w:t>
            </w:r>
            <w:r w:rsidRPr="006E1251">
              <w:rPr>
                <w:rFonts w:ascii="Arial" w:hAnsi="Arial" w:cs="Arial"/>
                <w:color w:val="000000"/>
                <w:sz w:val="20"/>
                <w:szCs w:val="20"/>
              </w:rPr>
              <w:t>although not as many as previous years and the Church’s fish n chip quiz nights t</w:t>
            </w:r>
            <w:r>
              <w:rPr>
                <w:rFonts w:ascii="Arial" w:hAnsi="Arial" w:cs="Arial"/>
                <w:color w:val="000000"/>
                <w:sz w:val="20"/>
                <w:szCs w:val="20"/>
              </w:rPr>
              <w:t xml:space="preserve">hroughout </w:t>
            </w:r>
            <w:r w:rsidRPr="006E1251">
              <w:rPr>
                <w:rFonts w:ascii="Arial" w:hAnsi="Arial" w:cs="Arial"/>
                <w:color w:val="000000"/>
                <w:sz w:val="20"/>
                <w:szCs w:val="20"/>
              </w:rPr>
              <w:t>the year.</w:t>
            </w:r>
            <w:r w:rsidRPr="006E1251">
              <w:rPr>
                <w:rFonts w:ascii="Arial" w:hAnsi="Arial" w:cs="Arial"/>
                <w:color w:val="000000"/>
                <w:sz w:val="20"/>
                <w:szCs w:val="20"/>
              </w:rPr>
              <w:br/>
              <w:t>Looking forward we hope to hold more fundraising evenings such as bingo and quizzes.</w:t>
            </w:r>
          </w:p>
          <w:p w:rsidR="008C3247" w:rsidRDefault="008C3247" w:rsidP="0039397D">
            <w:pPr>
              <w:rPr>
                <w:rFonts w:ascii="Arial" w:hAnsi="Arial" w:cs="Arial"/>
                <w:b/>
                <w:sz w:val="20"/>
                <w:szCs w:val="20"/>
              </w:rPr>
            </w:pPr>
          </w:p>
          <w:p w:rsidR="0031292E" w:rsidRPr="00380D6D" w:rsidRDefault="00E72E29" w:rsidP="0039397D">
            <w:pPr>
              <w:rPr>
                <w:rFonts w:ascii="Arial" w:hAnsi="Arial" w:cs="Arial"/>
                <w:b/>
                <w:i/>
                <w:sz w:val="20"/>
                <w:szCs w:val="20"/>
              </w:rPr>
            </w:pPr>
            <w:r>
              <w:rPr>
                <w:rFonts w:ascii="Arial" w:hAnsi="Arial" w:cs="Arial"/>
                <w:b/>
                <w:i/>
                <w:sz w:val="20"/>
                <w:szCs w:val="20"/>
              </w:rPr>
              <w:t>Statement of Accounts 2018/19</w:t>
            </w:r>
          </w:p>
          <w:tbl>
            <w:tblPr>
              <w:tblW w:w="6120" w:type="dxa"/>
              <w:tblLayout w:type="fixed"/>
              <w:tblLook w:val="04A0" w:firstRow="1" w:lastRow="0" w:firstColumn="1" w:lastColumn="0" w:noHBand="0" w:noVBand="1"/>
            </w:tblPr>
            <w:tblGrid>
              <w:gridCol w:w="1940"/>
              <w:gridCol w:w="1420"/>
              <w:gridCol w:w="1380"/>
              <w:gridCol w:w="1380"/>
            </w:tblGrid>
            <w:tr w:rsidR="0031292E" w:rsidTr="0031292E">
              <w:trPr>
                <w:trHeight w:val="288"/>
              </w:trPr>
              <w:tc>
                <w:tcPr>
                  <w:tcW w:w="1940" w:type="dxa"/>
                  <w:tcBorders>
                    <w:top w:val="nil"/>
                    <w:left w:val="nil"/>
                    <w:bottom w:val="nil"/>
                    <w:right w:val="nil"/>
                  </w:tcBorders>
                  <w:shd w:val="clear" w:color="auto" w:fill="auto"/>
                  <w:noWrap/>
                  <w:vAlign w:val="bottom"/>
                  <w:hideMark/>
                </w:tcPr>
                <w:p w:rsidR="0031292E" w:rsidRDefault="0031292E" w:rsidP="0031292E">
                  <w:pPr>
                    <w:rPr>
                      <w:sz w:val="20"/>
                      <w:szCs w:val="20"/>
                    </w:rPr>
                  </w:pPr>
                </w:p>
              </w:tc>
              <w:tc>
                <w:tcPr>
                  <w:tcW w:w="1420" w:type="dxa"/>
                  <w:tcBorders>
                    <w:top w:val="nil"/>
                    <w:left w:val="nil"/>
                    <w:bottom w:val="nil"/>
                    <w:right w:val="nil"/>
                  </w:tcBorders>
                  <w:shd w:val="clear" w:color="auto" w:fill="auto"/>
                  <w:noWrap/>
                  <w:vAlign w:val="bottom"/>
                  <w:hideMark/>
                </w:tcPr>
                <w:p w:rsidR="0031292E" w:rsidRDefault="0031292E" w:rsidP="0031292E">
                  <w:pPr>
                    <w:rPr>
                      <w:rFonts w:ascii="Calibri" w:hAnsi="Calibri" w:cs="Calibri"/>
                      <w:color w:val="000000"/>
                      <w:sz w:val="22"/>
                      <w:szCs w:val="22"/>
                    </w:rPr>
                  </w:pPr>
                </w:p>
                <w:p w:rsidR="0031292E" w:rsidRDefault="0031292E" w:rsidP="0031292E">
                  <w:pPr>
                    <w:rPr>
                      <w:rFonts w:ascii="Calibri" w:hAnsi="Calibri" w:cs="Calibri"/>
                      <w:color w:val="000000"/>
                      <w:sz w:val="22"/>
                      <w:szCs w:val="22"/>
                    </w:rPr>
                  </w:pPr>
                  <w:r>
                    <w:rPr>
                      <w:rFonts w:ascii="Calibri" w:hAnsi="Calibri" w:cs="Calibri"/>
                      <w:color w:val="000000"/>
                      <w:sz w:val="22"/>
                      <w:szCs w:val="22"/>
                    </w:rPr>
                    <w:t>Expenditure</w:t>
                  </w:r>
                </w:p>
              </w:tc>
              <w:tc>
                <w:tcPr>
                  <w:tcW w:w="1380" w:type="dxa"/>
                  <w:tcBorders>
                    <w:top w:val="nil"/>
                    <w:left w:val="nil"/>
                    <w:bottom w:val="nil"/>
                    <w:right w:val="nil"/>
                  </w:tcBorders>
                </w:tcPr>
                <w:p w:rsidR="0031292E" w:rsidRDefault="0031292E" w:rsidP="0031292E">
                  <w:pPr>
                    <w:jc w:val="right"/>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rsidR="0031292E" w:rsidRDefault="00E72E29" w:rsidP="0031292E">
                  <w:pPr>
                    <w:jc w:val="right"/>
                    <w:rPr>
                      <w:rFonts w:ascii="Calibri" w:hAnsi="Calibri" w:cs="Calibri"/>
                      <w:color w:val="000000"/>
                      <w:sz w:val="22"/>
                      <w:szCs w:val="22"/>
                    </w:rPr>
                  </w:pPr>
                  <w:r>
                    <w:rPr>
                      <w:rFonts w:ascii="Calibri" w:hAnsi="Calibri" w:cs="Calibri"/>
                      <w:color w:val="000000"/>
                      <w:sz w:val="22"/>
                      <w:szCs w:val="22"/>
                    </w:rPr>
                    <w:t>£6,539.71</w:t>
                  </w:r>
                </w:p>
              </w:tc>
            </w:tr>
            <w:tr w:rsidR="0031292E" w:rsidTr="0031292E">
              <w:trPr>
                <w:trHeight w:val="288"/>
              </w:trPr>
              <w:tc>
                <w:tcPr>
                  <w:tcW w:w="1940" w:type="dxa"/>
                  <w:tcBorders>
                    <w:top w:val="nil"/>
                    <w:left w:val="nil"/>
                    <w:bottom w:val="nil"/>
                    <w:right w:val="nil"/>
                  </w:tcBorders>
                  <w:shd w:val="clear" w:color="auto" w:fill="auto"/>
                  <w:noWrap/>
                  <w:vAlign w:val="bottom"/>
                  <w:hideMark/>
                </w:tcPr>
                <w:p w:rsidR="0031292E" w:rsidRDefault="0031292E" w:rsidP="0031292E">
                  <w:pPr>
                    <w:jc w:val="right"/>
                    <w:rPr>
                      <w:rFonts w:ascii="Calibri" w:hAnsi="Calibri" w:cs="Calibri"/>
                      <w:color w:val="000000"/>
                      <w:sz w:val="22"/>
                      <w:szCs w:val="22"/>
                    </w:rPr>
                  </w:pPr>
                </w:p>
              </w:tc>
              <w:tc>
                <w:tcPr>
                  <w:tcW w:w="1420" w:type="dxa"/>
                  <w:tcBorders>
                    <w:top w:val="nil"/>
                    <w:left w:val="nil"/>
                    <w:bottom w:val="nil"/>
                    <w:right w:val="nil"/>
                  </w:tcBorders>
                  <w:shd w:val="clear" w:color="auto" w:fill="auto"/>
                  <w:noWrap/>
                  <w:vAlign w:val="bottom"/>
                  <w:hideMark/>
                </w:tcPr>
                <w:p w:rsidR="0031292E" w:rsidRDefault="0031292E" w:rsidP="0031292E">
                  <w:pPr>
                    <w:rPr>
                      <w:rFonts w:ascii="Calibri" w:hAnsi="Calibri" w:cs="Calibri"/>
                      <w:color w:val="000000"/>
                      <w:sz w:val="22"/>
                      <w:szCs w:val="22"/>
                    </w:rPr>
                  </w:pPr>
                  <w:r>
                    <w:rPr>
                      <w:rFonts w:ascii="Calibri" w:hAnsi="Calibri" w:cs="Calibri"/>
                      <w:color w:val="000000"/>
                      <w:sz w:val="22"/>
                      <w:szCs w:val="22"/>
                    </w:rPr>
                    <w:t>Income</w:t>
                  </w:r>
                </w:p>
              </w:tc>
              <w:tc>
                <w:tcPr>
                  <w:tcW w:w="1380" w:type="dxa"/>
                  <w:tcBorders>
                    <w:top w:val="nil"/>
                    <w:left w:val="nil"/>
                    <w:bottom w:val="nil"/>
                    <w:right w:val="nil"/>
                  </w:tcBorders>
                </w:tcPr>
                <w:p w:rsidR="0031292E" w:rsidRDefault="0031292E" w:rsidP="0031292E">
                  <w:pPr>
                    <w:jc w:val="right"/>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rsidR="0031292E" w:rsidRDefault="00E72E29" w:rsidP="00E72E29">
                  <w:pPr>
                    <w:jc w:val="right"/>
                    <w:rPr>
                      <w:rFonts w:ascii="Calibri" w:hAnsi="Calibri" w:cs="Calibri"/>
                      <w:color w:val="000000"/>
                      <w:sz w:val="22"/>
                      <w:szCs w:val="22"/>
                    </w:rPr>
                  </w:pPr>
                  <w:r>
                    <w:rPr>
                      <w:rFonts w:ascii="Calibri" w:hAnsi="Calibri" w:cs="Calibri"/>
                      <w:color w:val="000000"/>
                      <w:sz w:val="22"/>
                      <w:szCs w:val="22"/>
                    </w:rPr>
                    <w:t>£7,976.08</w:t>
                  </w:r>
                </w:p>
              </w:tc>
            </w:tr>
            <w:tr w:rsidR="0031292E" w:rsidTr="0031292E">
              <w:trPr>
                <w:trHeight w:val="1152"/>
              </w:trPr>
              <w:tc>
                <w:tcPr>
                  <w:tcW w:w="1940" w:type="dxa"/>
                  <w:tcBorders>
                    <w:top w:val="nil"/>
                    <w:left w:val="nil"/>
                    <w:bottom w:val="nil"/>
                    <w:right w:val="nil"/>
                  </w:tcBorders>
                  <w:shd w:val="clear" w:color="auto" w:fill="auto"/>
                  <w:noWrap/>
                  <w:vAlign w:val="bottom"/>
                  <w:hideMark/>
                </w:tcPr>
                <w:p w:rsidR="0031292E" w:rsidRDefault="0031292E" w:rsidP="0031292E">
                  <w:pPr>
                    <w:jc w:val="right"/>
                    <w:rPr>
                      <w:rFonts w:ascii="Calibri" w:hAnsi="Calibri" w:cs="Calibri"/>
                      <w:color w:val="000000"/>
                      <w:sz w:val="22"/>
                      <w:szCs w:val="22"/>
                    </w:rPr>
                  </w:pPr>
                </w:p>
              </w:tc>
              <w:tc>
                <w:tcPr>
                  <w:tcW w:w="1420" w:type="dxa"/>
                  <w:tcBorders>
                    <w:top w:val="nil"/>
                    <w:left w:val="nil"/>
                    <w:bottom w:val="nil"/>
                    <w:right w:val="nil"/>
                  </w:tcBorders>
                  <w:shd w:val="clear" w:color="auto" w:fill="auto"/>
                  <w:vAlign w:val="bottom"/>
                  <w:hideMark/>
                </w:tcPr>
                <w:p w:rsidR="0031292E" w:rsidRDefault="00E72E29" w:rsidP="0031292E">
                  <w:pPr>
                    <w:rPr>
                      <w:rFonts w:ascii="Calibri" w:hAnsi="Calibri" w:cs="Calibri"/>
                      <w:color w:val="FF0000"/>
                      <w:sz w:val="22"/>
                      <w:szCs w:val="22"/>
                    </w:rPr>
                  </w:pPr>
                  <w:r>
                    <w:rPr>
                      <w:rFonts w:ascii="Calibri" w:hAnsi="Calibri" w:cs="Calibri"/>
                      <w:color w:val="FF0000"/>
                      <w:sz w:val="22"/>
                      <w:szCs w:val="22"/>
                    </w:rPr>
                    <w:t>Hall Hire Income</w:t>
                  </w:r>
                </w:p>
              </w:tc>
              <w:tc>
                <w:tcPr>
                  <w:tcW w:w="1380" w:type="dxa"/>
                  <w:tcBorders>
                    <w:top w:val="nil"/>
                    <w:left w:val="nil"/>
                    <w:bottom w:val="nil"/>
                    <w:right w:val="nil"/>
                  </w:tcBorders>
                </w:tcPr>
                <w:p w:rsidR="0031292E" w:rsidRDefault="0031292E" w:rsidP="0031292E">
                  <w:pPr>
                    <w:jc w:val="right"/>
                    <w:rPr>
                      <w:rFonts w:ascii="Calibri" w:hAnsi="Calibri" w:cs="Calibri"/>
                      <w:color w:val="FF0000"/>
                      <w:sz w:val="22"/>
                      <w:szCs w:val="22"/>
                    </w:rPr>
                  </w:pPr>
                </w:p>
              </w:tc>
              <w:tc>
                <w:tcPr>
                  <w:tcW w:w="1380" w:type="dxa"/>
                  <w:tcBorders>
                    <w:top w:val="nil"/>
                    <w:left w:val="nil"/>
                    <w:bottom w:val="nil"/>
                    <w:right w:val="nil"/>
                  </w:tcBorders>
                  <w:shd w:val="clear" w:color="auto" w:fill="auto"/>
                  <w:noWrap/>
                  <w:vAlign w:val="bottom"/>
                  <w:hideMark/>
                </w:tcPr>
                <w:p w:rsidR="0031292E" w:rsidRDefault="00E72E29" w:rsidP="0031292E">
                  <w:pPr>
                    <w:jc w:val="right"/>
                    <w:rPr>
                      <w:rFonts w:ascii="Calibri" w:hAnsi="Calibri" w:cs="Calibri"/>
                      <w:color w:val="FF0000"/>
                      <w:sz w:val="22"/>
                      <w:szCs w:val="22"/>
                    </w:rPr>
                  </w:pPr>
                  <w:r>
                    <w:rPr>
                      <w:rFonts w:ascii="Calibri" w:hAnsi="Calibri" w:cs="Calibri"/>
                      <w:color w:val="FF0000"/>
                      <w:sz w:val="22"/>
                      <w:szCs w:val="22"/>
                    </w:rPr>
                    <w:t>£1810.72</w:t>
                  </w:r>
                </w:p>
              </w:tc>
            </w:tr>
            <w:tr w:rsidR="0031292E" w:rsidTr="0031292E">
              <w:trPr>
                <w:trHeight w:val="864"/>
              </w:trPr>
              <w:tc>
                <w:tcPr>
                  <w:tcW w:w="1940" w:type="dxa"/>
                  <w:tcBorders>
                    <w:top w:val="nil"/>
                    <w:left w:val="nil"/>
                    <w:bottom w:val="nil"/>
                    <w:right w:val="nil"/>
                  </w:tcBorders>
                  <w:shd w:val="clear" w:color="auto" w:fill="auto"/>
                  <w:noWrap/>
                  <w:vAlign w:val="bottom"/>
                  <w:hideMark/>
                </w:tcPr>
                <w:p w:rsidR="0031292E" w:rsidRDefault="0031292E" w:rsidP="0031292E">
                  <w:pPr>
                    <w:jc w:val="right"/>
                    <w:rPr>
                      <w:rFonts w:ascii="Calibri" w:hAnsi="Calibri" w:cs="Calibri"/>
                      <w:color w:val="FF0000"/>
                      <w:sz w:val="22"/>
                      <w:szCs w:val="22"/>
                    </w:rPr>
                  </w:pPr>
                </w:p>
              </w:tc>
              <w:tc>
                <w:tcPr>
                  <w:tcW w:w="1420" w:type="dxa"/>
                  <w:tcBorders>
                    <w:top w:val="nil"/>
                    <w:left w:val="nil"/>
                    <w:bottom w:val="nil"/>
                    <w:right w:val="nil"/>
                  </w:tcBorders>
                  <w:shd w:val="clear" w:color="auto" w:fill="auto"/>
                  <w:vAlign w:val="bottom"/>
                  <w:hideMark/>
                </w:tcPr>
                <w:p w:rsidR="0031292E" w:rsidRDefault="00E72E29" w:rsidP="0031292E">
                  <w:pPr>
                    <w:rPr>
                      <w:rFonts w:ascii="Calibri" w:hAnsi="Calibri" w:cs="Calibri"/>
                      <w:color w:val="FF0000"/>
                      <w:sz w:val="22"/>
                      <w:szCs w:val="22"/>
                    </w:rPr>
                  </w:pPr>
                  <w:r>
                    <w:rPr>
                      <w:rFonts w:ascii="Calibri" w:hAnsi="Calibri" w:cs="Calibri"/>
                      <w:color w:val="FF0000"/>
                      <w:sz w:val="22"/>
                      <w:szCs w:val="22"/>
                    </w:rPr>
                    <w:t>Grants</w:t>
                  </w:r>
                  <w:r w:rsidR="0031292E">
                    <w:rPr>
                      <w:rFonts w:ascii="Calibri" w:hAnsi="Calibri" w:cs="Calibri"/>
                      <w:color w:val="FF0000"/>
                      <w:sz w:val="22"/>
                      <w:szCs w:val="22"/>
                    </w:rPr>
                    <w:t xml:space="preserve"> </w:t>
                  </w:r>
                </w:p>
              </w:tc>
              <w:tc>
                <w:tcPr>
                  <w:tcW w:w="1380" w:type="dxa"/>
                  <w:tcBorders>
                    <w:top w:val="nil"/>
                    <w:left w:val="nil"/>
                    <w:bottom w:val="nil"/>
                    <w:right w:val="nil"/>
                  </w:tcBorders>
                </w:tcPr>
                <w:p w:rsidR="0031292E" w:rsidRDefault="0031292E" w:rsidP="0031292E">
                  <w:pPr>
                    <w:jc w:val="right"/>
                    <w:rPr>
                      <w:rFonts w:ascii="Calibri" w:hAnsi="Calibri" w:cs="Calibri"/>
                      <w:color w:val="FF0000"/>
                      <w:sz w:val="22"/>
                      <w:szCs w:val="22"/>
                    </w:rPr>
                  </w:pPr>
                </w:p>
              </w:tc>
              <w:tc>
                <w:tcPr>
                  <w:tcW w:w="1380" w:type="dxa"/>
                  <w:tcBorders>
                    <w:top w:val="nil"/>
                    <w:left w:val="nil"/>
                    <w:bottom w:val="nil"/>
                    <w:right w:val="nil"/>
                  </w:tcBorders>
                  <w:shd w:val="clear" w:color="auto" w:fill="auto"/>
                  <w:noWrap/>
                  <w:vAlign w:val="bottom"/>
                  <w:hideMark/>
                </w:tcPr>
                <w:p w:rsidR="0031292E" w:rsidRDefault="00E72E29" w:rsidP="0031292E">
                  <w:pPr>
                    <w:jc w:val="right"/>
                    <w:rPr>
                      <w:rFonts w:ascii="Calibri" w:hAnsi="Calibri" w:cs="Calibri"/>
                      <w:color w:val="FF0000"/>
                      <w:sz w:val="22"/>
                      <w:szCs w:val="22"/>
                    </w:rPr>
                  </w:pPr>
                  <w:r>
                    <w:rPr>
                      <w:rFonts w:ascii="Calibri" w:hAnsi="Calibri" w:cs="Calibri"/>
                      <w:color w:val="FF0000"/>
                      <w:sz w:val="22"/>
                      <w:szCs w:val="22"/>
                    </w:rPr>
                    <w:t>£6,166.08</w:t>
                  </w:r>
                </w:p>
              </w:tc>
            </w:tr>
            <w:tr w:rsidR="0031292E" w:rsidTr="0031292E">
              <w:trPr>
                <w:trHeight w:val="288"/>
              </w:trPr>
              <w:tc>
                <w:tcPr>
                  <w:tcW w:w="1940" w:type="dxa"/>
                  <w:tcBorders>
                    <w:top w:val="nil"/>
                    <w:left w:val="nil"/>
                    <w:bottom w:val="nil"/>
                    <w:right w:val="nil"/>
                  </w:tcBorders>
                  <w:shd w:val="clear" w:color="auto" w:fill="auto"/>
                  <w:noWrap/>
                  <w:vAlign w:val="bottom"/>
                  <w:hideMark/>
                </w:tcPr>
                <w:p w:rsidR="0031292E" w:rsidRDefault="0031292E" w:rsidP="0031292E">
                  <w:pPr>
                    <w:rPr>
                      <w:rFonts w:ascii="Calibri" w:hAnsi="Calibri" w:cs="Calibri"/>
                      <w:b/>
                      <w:bCs/>
                      <w:color w:val="000000"/>
                      <w:sz w:val="22"/>
                      <w:szCs w:val="22"/>
                    </w:rPr>
                  </w:pPr>
                  <w:r>
                    <w:rPr>
                      <w:rFonts w:ascii="Calibri" w:hAnsi="Calibri" w:cs="Calibri"/>
                      <w:b/>
                      <w:bCs/>
                      <w:color w:val="000000"/>
                      <w:sz w:val="22"/>
                      <w:szCs w:val="22"/>
                    </w:rPr>
                    <w:t>Treasurers A/C</w:t>
                  </w:r>
                </w:p>
              </w:tc>
              <w:tc>
                <w:tcPr>
                  <w:tcW w:w="1420" w:type="dxa"/>
                  <w:tcBorders>
                    <w:top w:val="nil"/>
                    <w:left w:val="nil"/>
                    <w:bottom w:val="nil"/>
                    <w:right w:val="nil"/>
                  </w:tcBorders>
                  <w:shd w:val="clear" w:color="auto" w:fill="auto"/>
                  <w:noWrap/>
                  <w:vAlign w:val="bottom"/>
                  <w:hideMark/>
                </w:tcPr>
                <w:p w:rsidR="0031292E" w:rsidRDefault="0031292E" w:rsidP="0031292E">
                  <w:pPr>
                    <w:jc w:val="right"/>
                    <w:rPr>
                      <w:rFonts w:ascii="Calibri" w:hAnsi="Calibri" w:cs="Calibri"/>
                      <w:b/>
                      <w:bCs/>
                      <w:color w:val="000000"/>
                      <w:sz w:val="22"/>
                      <w:szCs w:val="22"/>
                    </w:rPr>
                  </w:pPr>
                  <w:r>
                    <w:rPr>
                      <w:rFonts w:ascii="Calibri" w:hAnsi="Calibri" w:cs="Calibri"/>
                      <w:b/>
                      <w:bCs/>
                      <w:color w:val="000000"/>
                      <w:sz w:val="22"/>
                      <w:szCs w:val="22"/>
                    </w:rPr>
                    <w:t>31/03/201</w:t>
                  </w:r>
                  <w:r w:rsidR="00E72E29">
                    <w:rPr>
                      <w:rFonts w:ascii="Calibri" w:hAnsi="Calibri" w:cs="Calibri"/>
                      <w:b/>
                      <w:bCs/>
                      <w:color w:val="000000"/>
                      <w:sz w:val="22"/>
                      <w:szCs w:val="22"/>
                    </w:rPr>
                    <w:t>9</w:t>
                  </w:r>
                </w:p>
              </w:tc>
              <w:tc>
                <w:tcPr>
                  <w:tcW w:w="1380" w:type="dxa"/>
                  <w:tcBorders>
                    <w:top w:val="nil"/>
                    <w:left w:val="nil"/>
                    <w:bottom w:val="nil"/>
                    <w:right w:val="nil"/>
                  </w:tcBorders>
                </w:tcPr>
                <w:p w:rsidR="0031292E" w:rsidRDefault="0031292E" w:rsidP="0031292E">
                  <w:pPr>
                    <w:jc w:val="right"/>
                    <w:rPr>
                      <w:rFonts w:ascii="Calibri" w:hAnsi="Calibri" w:cs="Calibri"/>
                      <w:b/>
                      <w:bCs/>
                      <w:color w:val="000000"/>
                      <w:sz w:val="22"/>
                      <w:szCs w:val="22"/>
                    </w:rPr>
                  </w:pPr>
                </w:p>
              </w:tc>
              <w:tc>
                <w:tcPr>
                  <w:tcW w:w="1380" w:type="dxa"/>
                  <w:tcBorders>
                    <w:top w:val="nil"/>
                    <w:left w:val="nil"/>
                    <w:bottom w:val="nil"/>
                    <w:right w:val="nil"/>
                  </w:tcBorders>
                  <w:shd w:val="clear" w:color="auto" w:fill="auto"/>
                  <w:noWrap/>
                  <w:vAlign w:val="bottom"/>
                  <w:hideMark/>
                </w:tcPr>
                <w:p w:rsidR="0031292E" w:rsidRDefault="00E72E29" w:rsidP="0031292E">
                  <w:pPr>
                    <w:jc w:val="right"/>
                    <w:rPr>
                      <w:rFonts w:ascii="Calibri" w:hAnsi="Calibri" w:cs="Calibri"/>
                      <w:b/>
                      <w:bCs/>
                      <w:color w:val="000000"/>
                      <w:sz w:val="22"/>
                      <w:szCs w:val="22"/>
                    </w:rPr>
                  </w:pPr>
                  <w:r>
                    <w:rPr>
                      <w:rFonts w:ascii="Calibri" w:hAnsi="Calibri" w:cs="Calibri"/>
                      <w:b/>
                      <w:bCs/>
                      <w:color w:val="000000"/>
                      <w:sz w:val="22"/>
                      <w:szCs w:val="22"/>
                    </w:rPr>
                    <w:t>£2,035.11</w:t>
                  </w:r>
                </w:p>
              </w:tc>
            </w:tr>
            <w:tr w:rsidR="0031292E" w:rsidTr="0031292E">
              <w:trPr>
                <w:trHeight w:val="288"/>
              </w:trPr>
              <w:tc>
                <w:tcPr>
                  <w:tcW w:w="1940" w:type="dxa"/>
                  <w:tcBorders>
                    <w:top w:val="nil"/>
                    <w:left w:val="nil"/>
                    <w:bottom w:val="nil"/>
                    <w:right w:val="nil"/>
                  </w:tcBorders>
                  <w:shd w:val="clear" w:color="auto" w:fill="auto"/>
                  <w:noWrap/>
                  <w:vAlign w:val="bottom"/>
                  <w:hideMark/>
                </w:tcPr>
                <w:p w:rsidR="0031292E" w:rsidRDefault="0031292E" w:rsidP="0031292E">
                  <w:pPr>
                    <w:rPr>
                      <w:rFonts w:ascii="Calibri" w:hAnsi="Calibri" w:cs="Calibri"/>
                      <w:b/>
                      <w:bCs/>
                      <w:color w:val="000000"/>
                      <w:sz w:val="22"/>
                      <w:szCs w:val="22"/>
                    </w:rPr>
                  </w:pPr>
                  <w:r>
                    <w:rPr>
                      <w:rFonts w:ascii="Calibri" w:hAnsi="Calibri" w:cs="Calibri"/>
                      <w:b/>
                      <w:bCs/>
                      <w:color w:val="000000"/>
                      <w:sz w:val="22"/>
                      <w:szCs w:val="22"/>
                    </w:rPr>
                    <w:t>Bus Bank Instant</w:t>
                  </w:r>
                </w:p>
              </w:tc>
              <w:tc>
                <w:tcPr>
                  <w:tcW w:w="1420" w:type="dxa"/>
                  <w:tcBorders>
                    <w:top w:val="nil"/>
                    <w:left w:val="nil"/>
                    <w:bottom w:val="nil"/>
                    <w:right w:val="nil"/>
                  </w:tcBorders>
                  <w:shd w:val="clear" w:color="auto" w:fill="auto"/>
                  <w:noWrap/>
                  <w:vAlign w:val="bottom"/>
                  <w:hideMark/>
                </w:tcPr>
                <w:p w:rsidR="0031292E" w:rsidRDefault="0031292E" w:rsidP="0031292E">
                  <w:pPr>
                    <w:jc w:val="right"/>
                    <w:rPr>
                      <w:rFonts w:ascii="Calibri" w:hAnsi="Calibri" w:cs="Calibri"/>
                      <w:b/>
                      <w:bCs/>
                      <w:color w:val="000000"/>
                      <w:sz w:val="22"/>
                      <w:szCs w:val="22"/>
                    </w:rPr>
                  </w:pPr>
                  <w:r>
                    <w:rPr>
                      <w:rFonts w:ascii="Calibri" w:hAnsi="Calibri" w:cs="Calibri"/>
                      <w:b/>
                      <w:bCs/>
                      <w:color w:val="000000"/>
                      <w:sz w:val="22"/>
                      <w:szCs w:val="22"/>
                    </w:rPr>
                    <w:t>31/03/201</w:t>
                  </w:r>
                  <w:r w:rsidR="00E72E29">
                    <w:rPr>
                      <w:rFonts w:ascii="Calibri" w:hAnsi="Calibri" w:cs="Calibri"/>
                      <w:b/>
                      <w:bCs/>
                      <w:color w:val="000000"/>
                      <w:sz w:val="22"/>
                      <w:szCs w:val="22"/>
                    </w:rPr>
                    <w:t>9</w:t>
                  </w:r>
                </w:p>
              </w:tc>
              <w:tc>
                <w:tcPr>
                  <w:tcW w:w="1380" w:type="dxa"/>
                  <w:tcBorders>
                    <w:top w:val="nil"/>
                    <w:left w:val="nil"/>
                    <w:bottom w:val="nil"/>
                    <w:right w:val="nil"/>
                  </w:tcBorders>
                </w:tcPr>
                <w:p w:rsidR="0031292E" w:rsidRDefault="0031292E" w:rsidP="0031292E">
                  <w:pPr>
                    <w:jc w:val="right"/>
                    <w:rPr>
                      <w:rFonts w:ascii="Calibri" w:hAnsi="Calibri" w:cs="Calibri"/>
                      <w:b/>
                      <w:bCs/>
                      <w:color w:val="000000"/>
                      <w:sz w:val="22"/>
                      <w:szCs w:val="22"/>
                    </w:rPr>
                  </w:pPr>
                </w:p>
              </w:tc>
              <w:tc>
                <w:tcPr>
                  <w:tcW w:w="1380" w:type="dxa"/>
                  <w:tcBorders>
                    <w:top w:val="nil"/>
                    <w:left w:val="nil"/>
                    <w:bottom w:val="nil"/>
                    <w:right w:val="nil"/>
                  </w:tcBorders>
                  <w:shd w:val="clear" w:color="auto" w:fill="auto"/>
                  <w:noWrap/>
                  <w:vAlign w:val="bottom"/>
                  <w:hideMark/>
                </w:tcPr>
                <w:p w:rsidR="0031292E" w:rsidRDefault="00A44B10" w:rsidP="0031292E">
                  <w:pPr>
                    <w:jc w:val="right"/>
                    <w:rPr>
                      <w:rFonts w:ascii="Calibri" w:hAnsi="Calibri" w:cs="Calibri"/>
                      <w:b/>
                      <w:bCs/>
                      <w:color w:val="000000"/>
                      <w:sz w:val="22"/>
                      <w:szCs w:val="22"/>
                    </w:rPr>
                  </w:pPr>
                  <w:r>
                    <w:rPr>
                      <w:rFonts w:ascii="Calibri" w:hAnsi="Calibri" w:cs="Calibri"/>
                      <w:b/>
                      <w:bCs/>
                      <w:color w:val="000000"/>
                      <w:sz w:val="22"/>
                      <w:szCs w:val="22"/>
                    </w:rPr>
                    <w:t>£0</w:t>
                  </w:r>
                  <w:r w:rsidR="00E72E29">
                    <w:rPr>
                      <w:rFonts w:ascii="Calibri" w:hAnsi="Calibri" w:cs="Calibri"/>
                      <w:b/>
                      <w:bCs/>
                      <w:color w:val="000000"/>
                      <w:sz w:val="22"/>
                      <w:szCs w:val="22"/>
                    </w:rPr>
                    <w:t>.38</w:t>
                  </w:r>
                </w:p>
              </w:tc>
            </w:tr>
            <w:tr w:rsidR="0031292E" w:rsidTr="0031292E">
              <w:trPr>
                <w:trHeight w:val="601"/>
              </w:trPr>
              <w:tc>
                <w:tcPr>
                  <w:tcW w:w="1940" w:type="dxa"/>
                  <w:tcBorders>
                    <w:top w:val="nil"/>
                    <w:left w:val="nil"/>
                    <w:bottom w:val="nil"/>
                    <w:right w:val="nil"/>
                  </w:tcBorders>
                  <w:shd w:val="clear" w:color="auto" w:fill="auto"/>
                  <w:noWrap/>
                  <w:vAlign w:val="bottom"/>
                  <w:hideMark/>
                </w:tcPr>
                <w:p w:rsidR="0031292E" w:rsidRDefault="0031292E" w:rsidP="0031292E">
                  <w:pPr>
                    <w:rPr>
                      <w:rFonts w:ascii="Calibri" w:hAnsi="Calibri" w:cs="Calibri"/>
                      <w:b/>
                      <w:bCs/>
                      <w:color w:val="000000"/>
                      <w:sz w:val="22"/>
                      <w:szCs w:val="22"/>
                    </w:rPr>
                  </w:pPr>
                  <w:r>
                    <w:rPr>
                      <w:rFonts w:ascii="Calibri" w:hAnsi="Calibri" w:cs="Calibri"/>
                      <w:b/>
                      <w:bCs/>
                      <w:color w:val="000000"/>
                      <w:sz w:val="22"/>
                      <w:szCs w:val="22"/>
                    </w:rPr>
                    <w:lastRenderedPageBreak/>
                    <w:t xml:space="preserve">Balance carried </w:t>
                  </w:r>
                  <w:r w:rsidR="00C47B65">
                    <w:rPr>
                      <w:rFonts w:ascii="Calibri" w:hAnsi="Calibri" w:cs="Calibri"/>
                      <w:b/>
                      <w:bCs/>
                      <w:color w:val="000000"/>
                      <w:sz w:val="22"/>
                      <w:szCs w:val="22"/>
                    </w:rPr>
                    <w:t>Fwd.</w:t>
                  </w:r>
                </w:p>
              </w:tc>
              <w:tc>
                <w:tcPr>
                  <w:tcW w:w="1420" w:type="dxa"/>
                  <w:tcBorders>
                    <w:top w:val="nil"/>
                    <w:left w:val="nil"/>
                    <w:bottom w:val="nil"/>
                    <w:right w:val="nil"/>
                  </w:tcBorders>
                  <w:shd w:val="clear" w:color="auto" w:fill="auto"/>
                  <w:noWrap/>
                  <w:vAlign w:val="bottom"/>
                  <w:hideMark/>
                </w:tcPr>
                <w:p w:rsidR="0031292E" w:rsidRDefault="0031292E" w:rsidP="0031292E">
                  <w:pPr>
                    <w:rPr>
                      <w:rFonts w:ascii="Calibri" w:hAnsi="Calibri" w:cs="Calibri"/>
                      <w:b/>
                      <w:bCs/>
                      <w:color w:val="000000"/>
                      <w:sz w:val="22"/>
                      <w:szCs w:val="22"/>
                    </w:rPr>
                  </w:pPr>
                </w:p>
              </w:tc>
              <w:tc>
                <w:tcPr>
                  <w:tcW w:w="1380" w:type="dxa"/>
                  <w:tcBorders>
                    <w:top w:val="nil"/>
                    <w:left w:val="nil"/>
                    <w:bottom w:val="nil"/>
                    <w:right w:val="nil"/>
                  </w:tcBorders>
                </w:tcPr>
                <w:p w:rsidR="0031292E" w:rsidRDefault="0031292E" w:rsidP="0031292E">
                  <w:pPr>
                    <w:jc w:val="right"/>
                    <w:rPr>
                      <w:rFonts w:ascii="Calibri" w:hAnsi="Calibri" w:cs="Calibri"/>
                      <w:b/>
                      <w:bCs/>
                      <w:color w:val="000000"/>
                      <w:sz w:val="28"/>
                      <w:szCs w:val="28"/>
                    </w:rPr>
                  </w:pPr>
                </w:p>
              </w:tc>
              <w:tc>
                <w:tcPr>
                  <w:tcW w:w="1380" w:type="dxa"/>
                  <w:tcBorders>
                    <w:top w:val="nil"/>
                    <w:left w:val="nil"/>
                    <w:bottom w:val="nil"/>
                    <w:right w:val="nil"/>
                  </w:tcBorders>
                  <w:shd w:val="clear" w:color="auto" w:fill="auto"/>
                  <w:noWrap/>
                  <w:vAlign w:val="bottom"/>
                  <w:hideMark/>
                </w:tcPr>
                <w:p w:rsidR="0031292E" w:rsidRDefault="00A44B10" w:rsidP="0031292E">
                  <w:pPr>
                    <w:jc w:val="right"/>
                    <w:rPr>
                      <w:rFonts w:ascii="Calibri" w:hAnsi="Calibri" w:cs="Calibri"/>
                      <w:b/>
                      <w:bCs/>
                      <w:color w:val="000000"/>
                      <w:sz w:val="28"/>
                      <w:szCs w:val="28"/>
                    </w:rPr>
                  </w:pPr>
                  <w:r>
                    <w:rPr>
                      <w:rFonts w:ascii="Calibri" w:hAnsi="Calibri" w:cs="Calibri"/>
                      <w:b/>
                      <w:bCs/>
                      <w:color w:val="000000"/>
                      <w:sz w:val="28"/>
                      <w:szCs w:val="28"/>
                    </w:rPr>
                    <w:t>£</w:t>
                  </w:r>
                  <w:r w:rsidR="00E72E29">
                    <w:rPr>
                      <w:rFonts w:ascii="Calibri" w:hAnsi="Calibri" w:cs="Calibri"/>
                      <w:b/>
                      <w:bCs/>
                      <w:color w:val="000000"/>
                      <w:sz w:val="28"/>
                      <w:szCs w:val="28"/>
                    </w:rPr>
                    <w:t>2,035.49</w:t>
                  </w:r>
                </w:p>
              </w:tc>
            </w:tr>
          </w:tbl>
          <w:p w:rsidR="0031292E" w:rsidRPr="00046184" w:rsidRDefault="0031292E" w:rsidP="0039397D">
            <w:pPr>
              <w:rPr>
                <w:rFonts w:ascii="Arial" w:hAnsi="Arial" w:cs="Arial"/>
                <w:sz w:val="20"/>
                <w:szCs w:val="20"/>
              </w:rPr>
            </w:pPr>
          </w:p>
          <w:p w:rsidR="0039397D" w:rsidRPr="00046184" w:rsidRDefault="0039397D" w:rsidP="0039397D">
            <w:pPr>
              <w:rPr>
                <w:rFonts w:ascii="Arial" w:hAnsi="Arial" w:cs="Arial"/>
                <w:b/>
                <w:sz w:val="20"/>
                <w:szCs w:val="20"/>
              </w:rPr>
            </w:pPr>
            <w:r w:rsidRPr="00046184">
              <w:rPr>
                <w:rFonts w:ascii="Arial" w:hAnsi="Arial" w:cs="Arial"/>
                <w:b/>
                <w:sz w:val="20"/>
                <w:szCs w:val="20"/>
              </w:rPr>
              <w:t xml:space="preserve">Worlie Café </w:t>
            </w:r>
            <w:r w:rsidR="00380D6D">
              <w:rPr>
                <w:rFonts w:ascii="Arial" w:hAnsi="Arial" w:cs="Arial"/>
                <w:b/>
                <w:sz w:val="20"/>
                <w:szCs w:val="20"/>
              </w:rPr>
              <w:t xml:space="preserve">Annual Report </w:t>
            </w:r>
            <w:r w:rsidRPr="00046184">
              <w:rPr>
                <w:rFonts w:ascii="Arial" w:hAnsi="Arial" w:cs="Arial"/>
                <w:b/>
                <w:sz w:val="20"/>
                <w:szCs w:val="20"/>
              </w:rPr>
              <w:t>(</w:t>
            </w:r>
            <w:r w:rsidR="004A7068">
              <w:rPr>
                <w:rFonts w:ascii="Arial" w:hAnsi="Arial" w:cs="Arial"/>
                <w:b/>
                <w:sz w:val="20"/>
                <w:szCs w:val="20"/>
              </w:rPr>
              <w:t>Nick Foster</w:t>
            </w:r>
            <w:r w:rsidRPr="00046184">
              <w:rPr>
                <w:rFonts w:ascii="Arial" w:hAnsi="Arial" w:cs="Arial"/>
                <w:b/>
                <w:sz w:val="20"/>
                <w:szCs w:val="20"/>
              </w:rPr>
              <w:t>)</w:t>
            </w:r>
          </w:p>
          <w:p w:rsidR="00D23FE8" w:rsidRDefault="0029343A" w:rsidP="0098448D">
            <w:pPr>
              <w:rPr>
                <w:rFonts w:ascii="Arial" w:hAnsi="Arial" w:cs="Arial"/>
                <w:color w:val="000000"/>
                <w:sz w:val="20"/>
                <w:szCs w:val="20"/>
              </w:rPr>
            </w:pPr>
            <w:r w:rsidRPr="0029343A">
              <w:rPr>
                <w:rFonts w:ascii="Arial" w:hAnsi="Arial" w:cs="Arial"/>
                <w:color w:val="000000"/>
                <w:sz w:val="20"/>
                <w:szCs w:val="20"/>
              </w:rPr>
              <w:t>Ano</w:t>
            </w:r>
            <w:r w:rsidR="00232E2A">
              <w:rPr>
                <w:rFonts w:ascii="Arial" w:hAnsi="Arial" w:cs="Arial"/>
                <w:color w:val="000000"/>
                <w:sz w:val="20"/>
                <w:szCs w:val="20"/>
              </w:rPr>
              <w:t>ther successful season for the Worlie C</w:t>
            </w:r>
            <w:bookmarkStart w:id="0" w:name="_GoBack"/>
            <w:bookmarkEnd w:id="0"/>
            <w:r w:rsidRPr="0029343A">
              <w:rPr>
                <w:rFonts w:ascii="Arial" w:hAnsi="Arial" w:cs="Arial"/>
                <w:color w:val="000000"/>
                <w:sz w:val="20"/>
                <w:szCs w:val="20"/>
              </w:rPr>
              <w:t>afe, starting in Oc</w:t>
            </w:r>
            <w:r>
              <w:rPr>
                <w:rFonts w:ascii="Arial" w:hAnsi="Arial" w:cs="Arial"/>
                <w:color w:val="000000"/>
                <w:sz w:val="20"/>
                <w:szCs w:val="20"/>
              </w:rPr>
              <w:t xml:space="preserve">tober and running until may the </w:t>
            </w:r>
            <w:r w:rsidRPr="0029343A">
              <w:rPr>
                <w:rFonts w:ascii="Arial" w:hAnsi="Arial" w:cs="Arial"/>
                <w:color w:val="000000"/>
                <w:sz w:val="20"/>
                <w:szCs w:val="20"/>
              </w:rPr>
              <w:t>cafe produced just under £750 for the village hall.</w:t>
            </w:r>
            <w:r w:rsidRPr="0029343A">
              <w:rPr>
                <w:rFonts w:ascii="Arial" w:hAnsi="Arial" w:cs="Arial"/>
                <w:color w:val="000000"/>
                <w:sz w:val="20"/>
                <w:szCs w:val="20"/>
              </w:rPr>
              <w:br/>
              <w:t xml:space="preserve">In June we will be holding an afternoon tea at the hall, more </w:t>
            </w:r>
            <w:r>
              <w:rPr>
                <w:rFonts w:ascii="Arial" w:hAnsi="Arial" w:cs="Arial"/>
                <w:color w:val="000000"/>
                <w:sz w:val="20"/>
                <w:szCs w:val="20"/>
              </w:rPr>
              <w:t xml:space="preserve">information </w:t>
            </w:r>
            <w:r w:rsidR="00232E2A">
              <w:rPr>
                <w:rFonts w:ascii="Arial" w:hAnsi="Arial" w:cs="Arial"/>
                <w:color w:val="000000"/>
                <w:sz w:val="20"/>
                <w:szCs w:val="20"/>
              </w:rPr>
              <w:t>will</w:t>
            </w:r>
            <w:r>
              <w:rPr>
                <w:rFonts w:ascii="Arial" w:hAnsi="Arial" w:cs="Arial"/>
                <w:color w:val="000000"/>
                <w:sz w:val="20"/>
                <w:szCs w:val="20"/>
              </w:rPr>
              <w:t xml:space="preserve"> be available in </w:t>
            </w:r>
            <w:r w:rsidRPr="0029343A">
              <w:rPr>
                <w:rFonts w:ascii="Arial" w:hAnsi="Arial" w:cs="Arial"/>
                <w:color w:val="000000"/>
                <w:sz w:val="20"/>
                <w:szCs w:val="20"/>
              </w:rPr>
              <w:t>the pump or on the posters on the notice board. If successful we hope to carry this on</w:t>
            </w:r>
            <w:r w:rsidRPr="0029343A">
              <w:rPr>
                <w:rFonts w:ascii="Arial" w:hAnsi="Arial" w:cs="Arial"/>
                <w:color w:val="000000"/>
                <w:sz w:val="20"/>
                <w:szCs w:val="20"/>
              </w:rPr>
              <w:br/>
              <w:t>through the summer months when the normal cafe is closed.</w:t>
            </w:r>
            <w:r w:rsidRPr="0029343A">
              <w:rPr>
                <w:rFonts w:ascii="Arial" w:hAnsi="Arial" w:cs="Arial"/>
                <w:color w:val="000000"/>
                <w:sz w:val="20"/>
                <w:szCs w:val="20"/>
              </w:rPr>
              <w:br/>
              <w:t>We would like to thank everyone that has helped us at the c</w:t>
            </w:r>
            <w:r>
              <w:rPr>
                <w:rFonts w:ascii="Arial" w:hAnsi="Arial" w:cs="Arial"/>
                <w:color w:val="000000"/>
                <w:sz w:val="20"/>
                <w:szCs w:val="20"/>
              </w:rPr>
              <w:t xml:space="preserve">afes throughout the season, and </w:t>
            </w:r>
            <w:r w:rsidRPr="0029343A">
              <w:rPr>
                <w:rFonts w:ascii="Arial" w:hAnsi="Arial" w:cs="Arial"/>
                <w:color w:val="000000"/>
                <w:sz w:val="20"/>
                <w:szCs w:val="20"/>
              </w:rPr>
              <w:t>to all of our customers.</w:t>
            </w:r>
          </w:p>
          <w:p w:rsidR="0029343A" w:rsidRPr="0029343A" w:rsidRDefault="0029343A" w:rsidP="0098448D">
            <w:pPr>
              <w:rPr>
                <w:rFonts w:ascii="Arial" w:hAnsi="Arial" w:cs="Arial"/>
                <w:b/>
                <w:sz w:val="20"/>
                <w:szCs w:val="20"/>
              </w:rPr>
            </w:pPr>
          </w:p>
          <w:p w:rsidR="000920DE" w:rsidRDefault="000920DE" w:rsidP="0098448D">
            <w:pPr>
              <w:rPr>
                <w:rFonts w:ascii="Arial" w:hAnsi="Arial" w:cs="Arial"/>
                <w:b/>
                <w:sz w:val="20"/>
                <w:szCs w:val="20"/>
              </w:rPr>
            </w:pPr>
            <w:r>
              <w:rPr>
                <w:rFonts w:ascii="Arial" w:hAnsi="Arial" w:cs="Arial"/>
                <w:b/>
                <w:sz w:val="20"/>
                <w:szCs w:val="20"/>
              </w:rPr>
              <w:t>Worlington Cricket Club</w:t>
            </w:r>
          </w:p>
          <w:p w:rsidR="000920DE" w:rsidRDefault="00D3690E" w:rsidP="0098448D">
            <w:pPr>
              <w:rPr>
                <w:rFonts w:ascii="Arial" w:hAnsi="Arial" w:cs="Arial"/>
                <w:sz w:val="20"/>
                <w:szCs w:val="20"/>
              </w:rPr>
            </w:pPr>
            <w:r>
              <w:rPr>
                <w:rFonts w:ascii="Arial" w:hAnsi="Arial" w:cs="Arial"/>
                <w:sz w:val="20"/>
                <w:szCs w:val="20"/>
              </w:rPr>
              <w:t>Cllr. Ken Lucas reported The new nets are being well used and are a good asset.</w:t>
            </w:r>
          </w:p>
          <w:p w:rsidR="00D3690E" w:rsidRPr="00D3690E" w:rsidRDefault="00D3690E" w:rsidP="0098448D">
            <w:pPr>
              <w:rPr>
                <w:rFonts w:ascii="Arial" w:hAnsi="Arial" w:cs="Arial"/>
                <w:sz w:val="20"/>
                <w:szCs w:val="20"/>
              </w:rPr>
            </w:pPr>
          </w:p>
          <w:p w:rsidR="0039397D" w:rsidRDefault="0039397D" w:rsidP="009C0761">
            <w:pPr>
              <w:rPr>
                <w:rFonts w:ascii="Arial" w:hAnsi="Arial" w:cs="Arial"/>
                <w:b/>
                <w:sz w:val="20"/>
                <w:szCs w:val="20"/>
              </w:rPr>
            </w:pPr>
            <w:r w:rsidRPr="009C0761">
              <w:rPr>
                <w:rFonts w:ascii="Arial" w:hAnsi="Arial" w:cs="Arial"/>
                <w:b/>
                <w:sz w:val="20"/>
                <w:szCs w:val="20"/>
              </w:rPr>
              <w:t>All Saints Church PCC (</w:t>
            </w:r>
            <w:r w:rsidR="00AD444D">
              <w:rPr>
                <w:rFonts w:ascii="Arial" w:hAnsi="Arial" w:cs="Arial"/>
                <w:b/>
                <w:sz w:val="20"/>
                <w:szCs w:val="20"/>
              </w:rPr>
              <w:t>Revd.</w:t>
            </w:r>
            <w:r w:rsidR="009C0761">
              <w:rPr>
                <w:rFonts w:ascii="Arial" w:hAnsi="Arial" w:cs="Arial"/>
                <w:b/>
                <w:sz w:val="20"/>
                <w:szCs w:val="20"/>
              </w:rPr>
              <w:t xml:space="preserve"> </w:t>
            </w:r>
            <w:r w:rsidR="00B819E5">
              <w:rPr>
                <w:rFonts w:ascii="Arial" w:hAnsi="Arial" w:cs="Arial"/>
                <w:b/>
                <w:sz w:val="20"/>
                <w:szCs w:val="20"/>
              </w:rPr>
              <w:t xml:space="preserve">Canon </w:t>
            </w:r>
            <w:r w:rsidR="009C0761">
              <w:rPr>
                <w:rFonts w:ascii="Arial" w:hAnsi="Arial" w:cs="Arial"/>
                <w:b/>
                <w:sz w:val="20"/>
                <w:szCs w:val="20"/>
              </w:rPr>
              <w:t>Sandie Barton</w:t>
            </w:r>
            <w:r w:rsidRPr="009C0761">
              <w:rPr>
                <w:rFonts w:ascii="Arial" w:hAnsi="Arial" w:cs="Arial"/>
                <w:b/>
                <w:sz w:val="20"/>
                <w:szCs w:val="20"/>
              </w:rPr>
              <w:t>)</w:t>
            </w:r>
          </w:p>
          <w:p w:rsidR="00F37D61" w:rsidRPr="00B819E5" w:rsidRDefault="00F37D61" w:rsidP="00F37D61">
            <w:pPr>
              <w:rPr>
                <w:rFonts w:ascii="Arial" w:hAnsi="Arial" w:cs="Arial"/>
                <w:b/>
                <w:sz w:val="20"/>
                <w:szCs w:val="20"/>
                <w:u w:val="single"/>
              </w:rPr>
            </w:pPr>
            <w:r w:rsidRPr="00B819E5">
              <w:rPr>
                <w:rFonts w:ascii="Arial" w:hAnsi="Arial" w:cs="Arial"/>
                <w:b/>
                <w:sz w:val="20"/>
                <w:szCs w:val="20"/>
                <w:u w:val="single"/>
              </w:rPr>
              <w:t>Worship</w:t>
            </w:r>
          </w:p>
          <w:p w:rsidR="00F37D61" w:rsidRDefault="00F37D61" w:rsidP="00F37D61">
            <w:pPr>
              <w:rPr>
                <w:rFonts w:ascii="Arial" w:hAnsi="Arial" w:cs="Arial"/>
                <w:sz w:val="20"/>
                <w:szCs w:val="20"/>
              </w:rPr>
            </w:pPr>
            <w:r w:rsidRPr="00B819E5">
              <w:rPr>
                <w:rFonts w:ascii="Arial" w:hAnsi="Arial" w:cs="Arial"/>
                <w:sz w:val="20"/>
                <w:szCs w:val="20"/>
              </w:rPr>
              <w:t xml:space="preserve">We continue to hold weekly services in a variety of styles, </w:t>
            </w:r>
            <w:r>
              <w:rPr>
                <w:rFonts w:ascii="Arial" w:hAnsi="Arial" w:cs="Arial"/>
                <w:sz w:val="20"/>
                <w:szCs w:val="20"/>
              </w:rPr>
              <w:t xml:space="preserve">including Messy Church in the village hall on the second Sunday of every month.  In </w:t>
            </w:r>
            <w:r w:rsidR="00232E2A">
              <w:rPr>
                <w:rFonts w:ascii="Arial" w:hAnsi="Arial" w:cs="Arial"/>
                <w:sz w:val="20"/>
                <w:szCs w:val="20"/>
              </w:rPr>
              <w:t>addition,</w:t>
            </w:r>
            <w:r>
              <w:rPr>
                <w:rFonts w:ascii="Arial" w:hAnsi="Arial" w:cs="Arial"/>
                <w:sz w:val="20"/>
                <w:szCs w:val="20"/>
              </w:rPr>
              <w:t xml:space="preserve"> this year we have started to hold a fortnightly home group for study, prayer and friendship. We recognise that many people like to spend time quietly in church, enjoying its beauty, or taking time for prayer and meditation, and we now open the church for a few hours every day.  It is a big responsibility to care for a Grade 1 listed medieval treasure like All Saints’ and it takes a bit of nerve to simply leave it open, but we feel that the need to make it accessible to all is the most important thing.  So please do use it, and also, please keep an eye on it!</w:t>
            </w:r>
          </w:p>
          <w:p w:rsidR="00F37D61" w:rsidRPr="00B819E5" w:rsidRDefault="00F37D61" w:rsidP="00F37D61">
            <w:pPr>
              <w:rPr>
                <w:rFonts w:ascii="Arial" w:hAnsi="Arial" w:cs="Arial"/>
                <w:b/>
                <w:sz w:val="20"/>
                <w:szCs w:val="20"/>
                <w:u w:val="single"/>
              </w:rPr>
            </w:pPr>
            <w:r w:rsidRPr="00B819E5">
              <w:rPr>
                <w:rFonts w:ascii="Arial" w:hAnsi="Arial" w:cs="Arial"/>
                <w:b/>
                <w:sz w:val="20"/>
                <w:szCs w:val="20"/>
                <w:u w:val="single"/>
              </w:rPr>
              <w:t>Ministry Team</w:t>
            </w:r>
          </w:p>
          <w:p w:rsidR="00F37D61" w:rsidRPr="00B819E5" w:rsidRDefault="00F37D61" w:rsidP="00F37D61">
            <w:pPr>
              <w:rPr>
                <w:rFonts w:ascii="Arial" w:hAnsi="Arial" w:cs="Arial"/>
                <w:sz w:val="20"/>
                <w:szCs w:val="20"/>
              </w:rPr>
            </w:pPr>
            <w:r>
              <w:rPr>
                <w:rFonts w:ascii="Arial" w:hAnsi="Arial" w:cs="Arial"/>
                <w:sz w:val="20"/>
                <w:szCs w:val="20"/>
              </w:rPr>
              <w:t xml:space="preserve">Our team of ministers continues to grow!  In addition to parish priest Canon Sandie Barton and curate Rev David Butcher, we will soon have a second curate in the shape of Rev Caroline Butcher, David’s wife, who will be ordained next month.  Active retired clergy Rev Gill Anderson, Rev Gordon Anderson (not related to each other) and Ven John Cox continue to bless us with their ministry as do retired Reader David Ball and elder Heath Rosselli.  In </w:t>
            </w:r>
            <w:r w:rsidR="00232E2A">
              <w:rPr>
                <w:rFonts w:ascii="Arial" w:hAnsi="Arial" w:cs="Arial"/>
                <w:sz w:val="20"/>
                <w:szCs w:val="20"/>
              </w:rPr>
              <w:t>addition,</w:t>
            </w:r>
            <w:r>
              <w:rPr>
                <w:rFonts w:ascii="Arial" w:hAnsi="Arial" w:cs="Arial"/>
                <w:sz w:val="20"/>
                <w:szCs w:val="20"/>
              </w:rPr>
              <w:t xml:space="preserve"> we commissioned Heath and Shirley Reeder for prayer ministry, so they can offer prayer for healing or other kinds of need on request.</w:t>
            </w:r>
          </w:p>
          <w:p w:rsidR="00F37D61" w:rsidRPr="00B819E5" w:rsidRDefault="00F37D61" w:rsidP="00F37D61">
            <w:pPr>
              <w:rPr>
                <w:rFonts w:ascii="Arial" w:hAnsi="Arial" w:cs="Arial"/>
                <w:b/>
                <w:sz w:val="20"/>
                <w:szCs w:val="20"/>
                <w:u w:val="single"/>
              </w:rPr>
            </w:pPr>
            <w:r w:rsidRPr="00B819E5">
              <w:rPr>
                <w:rFonts w:ascii="Arial" w:hAnsi="Arial" w:cs="Arial"/>
                <w:b/>
                <w:sz w:val="20"/>
                <w:szCs w:val="20"/>
                <w:u w:val="single"/>
              </w:rPr>
              <w:t>Building and Repairs</w:t>
            </w:r>
          </w:p>
          <w:p w:rsidR="00F37D61" w:rsidRPr="00B819E5" w:rsidRDefault="00F37D61" w:rsidP="00F37D61">
            <w:pPr>
              <w:rPr>
                <w:rFonts w:ascii="Arial" w:hAnsi="Arial" w:cs="Arial"/>
                <w:sz w:val="20"/>
                <w:szCs w:val="20"/>
              </w:rPr>
            </w:pPr>
            <w:r>
              <w:rPr>
                <w:rFonts w:ascii="Arial" w:hAnsi="Arial" w:cs="Arial"/>
                <w:sz w:val="20"/>
                <w:szCs w:val="20"/>
              </w:rPr>
              <w:t>We now have improved heating in church with the installation of under-pew electric heating, thanks to Robert Lucas’ legacy and other generous donations. A plaque in Robert’s memory has been installed on the organ.</w:t>
            </w:r>
          </w:p>
          <w:p w:rsidR="00F37D61" w:rsidRPr="00B819E5" w:rsidRDefault="00F37D61" w:rsidP="00F37D61">
            <w:pPr>
              <w:rPr>
                <w:rFonts w:ascii="Arial" w:hAnsi="Arial" w:cs="Arial"/>
                <w:b/>
                <w:sz w:val="20"/>
                <w:szCs w:val="20"/>
                <w:u w:val="single"/>
              </w:rPr>
            </w:pPr>
            <w:r w:rsidRPr="00B819E5">
              <w:rPr>
                <w:rFonts w:ascii="Arial" w:hAnsi="Arial" w:cs="Arial"/>
                <w:b/>
                <w:sz w:val="20"/>
                <w:szCs w:val="20"/>
                <w:u w:val="single"/>
              </w:rPr>
              <w:t>Wildlife and Eco Church</w:t>
            </w:r>
          </w:p>
          <w:p w:rsidR="00F37D61" w:rsidRPr="00B819E5" w:rsidRDefault="00F37D61" w:rsidP="00F37D61">
            <w:pPr>
              <w:rPr>
                <w:rFonts w:ascii="Arial" w:hAnsi="Arial" w:cs="Arial"/>
                <w:sz w:val="20"/>
                <w:szCs w:val="20"/>
              </w:rPr>
            </w:pPr>
            <w:r w:rsidRPr="00B819E5">
              <w:rPr>
                <w:rFonts w:ascii="Arial" w:hAnsi="Arial" w:cs="Arial"/>
                <w:sz w:val="20"/>
                <w:szCs w:val="20"/>
              </w:rPr>
              <w:t xml:space="preserve">We continue to see an important part of our role as caring for God’s creation, and </w:t>
            </w:r>
            <w:r>
              <w:rPr>
                <w:rFonts w:ascii="Arial" w:hAnsi="Arial" w:cs="Arial"/>
                <w:sz w:val="20"/>
                <w:szCs w:val="20"/>
              </w:rPr>
              <w:t xml:space="preserve">we are working towards a silver Eco Church award.  In June we will again be holding a Swift Fest event to mark 10 years since the first nest boxes were installed in the tower.  The CEO of the British Trust for Ornithology will be our keynote speaker – quite a coup.  Our churchyard is also being used for long-term scientific research into the effect on our native ladybird species of the non-native Harlequin Ladybird. </w:t>
            </w:r>
            <w:r w:rsidRPr="00B819E5">
              <w:rPr>
                <w:rFonts w:ascii="Arial" w:hAnsi="Arial" w:cs="Arial"/>
                <w:sz w:val="20"/>
                <w:szCs w:val="20"/>
              </w:rPr>
              <w:t>We continue to seek to use the unique opportunity of our ancient church and churchyard to safeguard and enhance the local environment.</w:t>
            </w:r>
          </w:p>
          <w:p w:rsidR="00F37D61" w:rsidRPr="00B819E5" w:rsidRDefault="00F37D61" w:rsidP="00F37D61">
            <w:pPr>
              <w:rPr>
                <w:rFonts w:ascii="Arial" w:hAnsi="Arial" w:cs="Arial"/>
                <w:b/>
                <w:sz w:val="20"/>
                <w:szCs w:val="20"/>
                <w:u w:val="single"/>
              </w:rPr>
            </w:pPr>
            <w:r w:rsidRPr="00B819E5">
              <w:rPr>
                <w:rFonts w:ascii="Arial" w:hAnsi="Arial" w:cs="Arial"/>
                <w:b/>
                <w:sz w:val="20"/>
                <w:szCs w:val="20"/>
                <w:u w:val="single"/>
              </w:rPr>
              <w:t>Community</w:t>
            </w:r>
          </w:p>
          <w:p w:rsidR="0039397D" w:rsidRPr="00046184" w:rsidRDefault="00F37D61" w:rsidP="00F37D61">
            <w:pPr>
              <w:rPr>
                <w:rFonts w:ascii="Arial" w:hAnsi="Arial" w:cs="Arial"/>
                <w:sz w:val="20"/>
                <w:szCs w:val="20"/>
              </w:rPr>
            </w:pPr>
            <w:r w:rsidRPr="00B819E5">
              <w:rPr>
                <w:rFonts w:ascii="Arial" w:hAnsi="Arial" w:cs="Arial"/>
                <w:sz w:val="20"/>
                <w:szCs w:val="20"/>
              </w:rPr>
              <w:t>The church seeks to be here for those of all faiths and none in times of celebration and grief, and have held a number of funerals</w:t>
            </w:r>
            <w:r>
              <w:rPr>
                <w:rFonts w:ascii="Arial" w:hAnsi="Arial" w:cs="Arial"/>
                <w:sz w:val="20"/>
                <w:szCs w:val="20"/>
              </w:rPr>
              <w:t xml:space="preserve"> </w:t>
            </w:r>
            <w:r w:rsidRPr="00B819E5">
              <w:rPr>
                <w:rFonts w:ascii="Arial" w:hAnsi="Arial" w:cs="Arial"/>
                <w:sz w:val="20"/>
                <w:szCs w:val="20"/>
              </w:rPr>
              <w:t xml:space="preserve">and baptisms in the last year.  We also seek to add to the life of the community through our coffee mornings, cream teas </w:t>
            </w:r>
            <w:r>
              <w:rPr>
                <w:rFonts w:ascii="Arial" w:hAnsi="Arial" w:cs="Arial"/>
                <w:sz w:val="20"/>
                <w:szCs w:val="20"/>
              </w:rPr>
              <w:t xml:space="preserve">art shows </w:t>
            </w:r>
            <w:r w:rsidRPr="00B819E5">
              <w:rPr>
                <w:rFonts w:ascii="Arial" w:hAnsi="Arial" w:cs="Arial"/>
                <w:sz w:val="20"/>
                <w:szCs w:val="20"/>
              </w:rPr>
              <w:t xml:space="preserve">and quizzes, which of course also help us to keep the church open by going towards the </w:t>
            </w:r>
            <w:r>
              <w:rPr>
                <w:rFonts w:ascii="Arial" w:hAnsi="Arial" w:cs="Arial"/>
                <w:sz w:val="20"/>
                <w:szCs w:val="20"/>
              </w:rPr>
              <w:t xml:space="preserve">substantial </w:t>
            </w:r>
            <w:r w:rsidRPr="00B819E5">
              <w:rPr>
                <w:rFonts w:ascii="Arial" w:hAnsi="Arial" w:cs="Arial"/>
                <w:sz w:val="20"/>
                <w:szCs w:val="20"/>
              </w:rPr>
              <w:t xml:space="preserve">running costs.  We do thank those of you who support these events as well as those who organise and run them.  </w:t>
            </w:r>
            <w:r>
              <w:rPr>
                <w:rFonts w:ascii="Arial" w:hAnsi="Arial" w:cs="Arial"/>
                <w:sz w:val="20"/>
                <w:szCs w:val="20"/>
              </w:rPr>
              <w:t xml:space="preserve">In </w:t>
            </w:r>
            <w:r w:rsidR="00232E2A">
              <w:rPr>
                <w:rFonts w:ascii="Arial" w:hAnsi="Arial" w:cs="Arial"/>
                <w:sz w:val="20"/>
                <w:szCs w:val="20"/>
              </w:rPr>
              <w:t>addition,</w:t>
            </w:r>
            <w:r>
              <w:rPr>
                <w:rFonts w:ascii="Arial" w:hAnsi="Arial" w:cs="Arial"/>
                <w:sz w:val="20"/>
                <w:szCs w:val="20"/>
              </w:rPr>
              <w:t xml:space="preserve"> we continue to produce monthly the Worlington Pump newsletter, and welcome items for addition that will be of general interest to the village. </w:t>
            </w:r>
            <w:r w:rsidRPr="00B819E5">
              <w:rPr>
                <w:rFonts w:ascii="Arial" w:hAnsi="Arial" w:cs="Arial"/>
                <w:sz w:val="20"/>
                <w:szCs w:val="20"/>
              </w:rPr>
              <w:t>We absolutely rely on the community to come and join us, whether for worship or social events – so please do come and be a part of it as we work together for the wellbeing of our village.</w:t>
            </w:r>
          </w:p>
          <w:p w:rsidR="00DD4622" w:rsidRDefault="00DD4622" w:rsidP="0039397D">
            <w:pPr>
              <w:rPr>
                <w:rFonts w:ascii="Arial" w:hAnsi="Arial" w:cs="Arial"/>
                <w:b/>
                <w:i/>
                <w:sz w:val="20"/>
                <w:szCs w:val="20"/>
              </w:rPr>
            </w:pPr>
          </w:p>
          <w:p w:rsidR="0039397D" w:rsidRPr="00046184" w:rsidRDefault="0039397D" w:rsidP="0039397D">
            <w:pPr>
              <w:rPr>
                <w:rFonts w:ascii="Arial" w:hAnsi="Arial" w:cs="Arial"/>
                <w:b/>
                <w:i/>
                <w:sz w:val="20"/>
                <w:szCs w:val="20"/>
              </w:rPr>
            </w:pPr>
            <w:r w:rsidRPr="00046184">
              <w:rPr>
                <w:rFonts w:ascii="Arial" w:hAnsi="Arial" w:cs="Arial"/>
                <w:b/>
                <w:i/>
                <w:sz w:val="20"/>
                <w:szCs w:val="20"/>
              </w:rPr>
              <w:t>PUBLIC FORUM</w:t>
            </w:r>
            <w:r w:rsidR="004A7068">
              <w:rPr>
                <w:rFonts w:ascii="Arial" w:hAnsi="Arial" w:cs="Arial"/>
                <w:b/>
                <w:i/>
                <w:sz w:val="20"/>
                <w:szCs w:val="20"/>
              </w:rPr>
              <w:t>:</w:t>
            </w:r>
          </w:p>
          <w:p w:rsidR="008D20A7" w:rsidRDefault="008D20A7" w:rsidP="008D20A7">
            <w:pPr>
              <w:pStyle w:val="ListParagraph"/>
              <w:numPr>
                <w:ilvl w:val="0"/>
                <w:numId w:val="45"/>
              </w:numPr>
              <w:jc w:val="both"/>
              <w:rPr>
                <w:rStyle w:val="apple-style-span"/>
                <w:rFonts w:ascii="Arial" w:hAnsi="Arial" w:cs="Arial"/>
                <w:sz w:val="20"/>
                <w:szCs w:val="20"/>
              </w:rPr>
            </w:pPr>
            <w:r w:rsidRPr="008D20A7">
              <w:rPr>
                <w:rStyle w:val="apple-style-span"/>
                <w:rFonts w:ascii="Arial" w:hAnsi="Arial" w:cs="Arial"/>
                <w:sz w:val="20"/>
                <w:szCs w:val="20"/>
              </w:rPr>
              <w:t>Sunnica – Solar Farm proposal;</w:t>
            </w:r>
          </w:p>
          <w:p w:rsidR="008D20A7" w:rsidRDefault="008D20A7" w:rsidP="008D20A7">
            <w:pPr>
              <w:jc w:val="both"/>
              <w:rPr>
                <w:rStyle w:val="apple-style-span"/>
                <w:rFonts w:ascii="Arial" w:hAnsi="Arial" w:cs="Arial"/>
                <w:sz w:val="20"/>
                <w:szCs w:val="20"/>
              </w:rPr>
            </w:pPr>
            <w:r>
              <w:rPr>
                <w:rStyle w:val="apple-style-span"/>
                <w:rFonts w:ascii="Arial" w:hAnsi="Arial" w:cs="Arial"/>
                <w:sz w:val="20"/>
                <w:szCs w:val="20"/>
              </w:rPr>
              <w:t xml:space="preserve">A public exhibition is to be confirmed (July?). Detailed plans will be presented, with an update on scheduling. </w:t>
            </w:r>
            <w:r w:rsidR="00232E2A">
              <w:rPr>
                <w:rStyle w:val="apple-style-span"/>
                <w:rFonts w:ascii="Arial" w:hAnsi="Arial" w:cs="Arial"/>
                <w:sz w:val="20"/>
                <w:szCs w:val="20"/>
              </w:rPr>
              <w:t>Timeframe</w:t>
            </w:r>
            <w:r>
              <w:rPr>
                <w:rStyle w:val="apple-style-span"/>
                <w:rFonts w:ascii="Arial" w:hAnsi="Arial" w:cs="Arial"/>
                <w:sz w:val="20"/>
                <w:szCs w:val="20"/>
              </w:rPr>
              <w:t xml:space="preserve"> looks to be possibly 2023. The application is available </w:t>
            </w:r>
            <w:r>
              <w:rPr>
                <w:rStyle w:val="apple-style-span"/>
                <w:rFonts w:ascii="Arial" w:hAnsi="Arial" w:cs="Arial"/>
                <w:sz w:val="20"/>
                <w:szCs w:val="20"/>
              </w:rPr>
              <w:lastRenderedPageBreak/>
              <w:t xml:space="preserve">to view in full on the Planning Portals Consultation page. As this is a National Infrastructure (NI) project it will be determined by Secretary of State (local planning can make representations), a full plan is available to view on the Secretary of State’s website. As the proposal is privately funded and controlled, there may be negotiable perks for villages, available for discussion. The 780 </w:t>
            </w:r>
            <w:r w:rsidR="00232E2A">
              <w:rPr>
                <w:rStyle w:val="apple-style-span"/>
                <w:rFonts w:ascii="Arial" w:hAnsi="Arial" w:cs="Arial"/>
                <w:sz w:val="20"/>
                <w:szCs w:val="20"/>
              </w:rPr>
              <w:t>hectares’</w:t>
            </w:r>
            <w:r>
              <w:rPr>
                <w:rStyle w:val="apple-style-span"/>
                <w:rFonts w:ascii="Arial" w:hAnsi="Arial" w:cs="Arial"/>
                <w:sz w:val="20"/>
                <w:szCs w:val="20"/>
              </w:rPr>
              <w:t xml:space="preserve"> size of the proposal is a concern and English Nature and Archaeology is geared to be in objection.</w:t>
            </w:r>
          </w:p>
          <w:p w:rsidR="008D20A7" w:rsidRDefault="008D20A7" w:rsidP="008D20A7">
            <w:pPr>
              <w:jc w:val="both"/>
              <w:rPr>
                <w:rStyle w:val="apple-style-span"/>
                <w:rFonts w:ascii="Arial" w:hAnsi="Arial" w:cs="Arial"/>
                <w:sz w:val="20"/>
                <w:szCs w:val="20"/>
              </w:rPr>
            </w:pPr>
          </w:p>
          <w:p w:rsidR="008D20A7" w:rsidRPr="008D20A7" w:rsidRDefault="008D20A7" w:rsidP="008D20A7">
            <w:pPr>
              <w:pStyle w:val="ListParagraph"/>
              <w:numPr>
                <w:ilvl w:val="0"/>
                <w:numId w:val="45"/>
              </w:numPr>
              <w:jc w:val="both"/>
              <w:rPr>
                <w:rStyle w:val="apple-style-span"/>
                <w:rFonts w:ascii="Arial" w:hAnsi="Arial" w:cs="Arial"/>
                <w:sz w:val="20"/>
                <w:szCs w:val="20"/>
              </w:rPr>
            </w:pPr>
            <w:r>
              <w:rPr>
                <w:rStyle w:val="apple-style-span"/>
                <w:rFonts w:ascii="Arial" w:hAnsi="Arial" w:cs="Arial"/>
                <w:sz w:val="20"/>
                <w:szCs w:val="20"/>
              </w:rPr>
              <w:t>The last litter pick was good, although due to the event being tied in with the ‘Great British Clean Up’ week, it was rather rushed in its organisation and publication. Another Litter Pick is planned for later in the year.</w:t>
            </w:r>
          </w:p>
          <w:p w:rsidR="008D20A7" w:rsidRPr="00C063FD" w:rsidRDefault="008D20A7" w:rsidP="00C063FD">
            <w:pPr>
              <w:ind w:left="720"/>
              <w:jc w:val="both"/>
              <w:rPr>
                <w:rStyle w:val="apple-style-span"/>
                <w:rFonts w:ascii="Arial" w:hAnsi="Arial" w:cs="Arial"/>
                <w:sz w:val="20"/>
                <w:szCs w:val="20"/>
              </w:rPr>
            </w:pPr>
          </w:p>
        </w:tc>
        <w:tc>
          <w:tcPr>
            <w:tcW w:w="709" w:type="dxa"/>
          </w:tcPr>
          <w:p w:rsidR="00D873F9" w:rsidRDefault="00D873F9" w:rsidP="00490174">
            <w:pPr>
              <w:tabs>
                <w:tab w:val="left" w:pos="900"/>
                <w:tab w:val="left" w:pos="1080"/>
              </w:tabs>
              <w:ind w:right="26"/>
              <w:rPr>
                <w:rFonts w:ascii="Arial" w:hAnsi="Arial" w:cs="Arial"/>
                <w:sz w:val="20"/>
                <w:szCs w:val="20"/>
              </w:rPr>
            </w:pPr>
          </w:p>
        </w:tc>
      </w:tr>
    </w:tbl>
    <w:p w:rsidR="001A0B6A" w:rsidRDefault="001A0B6A"/>
    <w:p w:rsidR="00915DEA" w:rsidRDefault="00915DEA"/>
    <w:p w:rsidR="00915DEA" w:rsidRDefault="00915DEA">
      <w:r>
        <w:t xml:space="preserve">The </w:t>
      </w:r>
      <w:r w:rsidR="00B819E5">
        <w:t>Annu</w:t>
      </w:r>
      <w:r w:rsidR="000920DE">
        <w:t>al Parish Meeting closed at 8:06</w:t>
      </w:r>
      <w:r w:rsidR="0045109D">
        <w:t>pm</w:t>
      </w:r>
    </w:p>
    <w:sectPr w:rsidR="00915DEA" w:rsidSect="00D97D8D">
      <w:headerReference w:type="even" r:id="rId8"/>
      <w:headerReference w:type="default" r:id="rId9"/>
      <w:footerReference w:type="even" r:id="rId10"/>
      <w:footerReference w:type="default" r:id="rId11"/>
      <w:headerReference w:type="first" r:id="rId12"/>
      <w:footerReference w:type="first" r:id="rId13"/>
      <w:pgSz w:w="11906" w:h="16838"/>
      <w:pgMar w:top="680" w:right="1418" w:bottom="680" w:left="1418"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DFF" w:rsidRDefault="00324DFF">
      <w:r>
        <w:separator/>
      </w:r>
    </w:p>
  </w:endnote>
  <w:endnote w:type="continuationSeparator" w:id="0">
    <w:p w:rsidR="00324DFF" w:rsidRDefault="0032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F6" w:rsidRDefault="00EF3B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D3D" w:rsidRPr="00D944C4" w:rsidRDefault="009F3D3D" w:rsidP="00D944C4">
    <w:pPr>
      <w:pStyle w:val="Footer"/>
      <w:rPr>
        <w:szCs w:val="20"/>
      </w:rPr>
    </w:pPr>
    <w:r w:rsidRPr="00D944C4">
      <w:rPr>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F6" w:rsidRDefault="00EF3B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DFF" w:rsidRDefault="00324DFF">
      <w:r>
        <w:separator/>
      </w:r>
    </w:p>
  </w:footnote>
  <w:footnote w:type="continuationSeparator" w:id="0">
    <w:p w:rsidR="00324DFF" w:rsidRDefault="00324D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15" w:rsidRDefault="009D0917" w:rsidP="00576F30">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44094" o:spid="_x0000_s2050" type="#_x0000_t136" style="position:absolute;margin-left:0;margin-top:0;width:456.7pt;height:182.6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r w:rsidR="00B73765">
      <w:rPr>
        <w:rStyle w:val="PageNumber"/>
      </w:rPr>
      <w:fldChar w:fldCharType="begin"/>
    </w:r>
    <w:r w:rsidR="00764F15">
      <w:rPr>
        <w:rStyle w:val="PageNumber"/>
      </w:rPr>
      <w:instrText xml:space="preserve">PAGE  </w:instrText>
    </w:r>
    <w:r w:rsidR="00B73765">
      <w:rPr>
        <w:rStyle w:val="PageNumber"/>
      </w:rPr>
      <w:fldChar w:fldCharType="end"/>
    </w:r>
  </w:p>
  <w:p w:rsidR="00764F15" w:rsidRDefault="00764F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15" w:rsidRDefault="009D0917" w:rsidP="00576F30">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44095" o:spid="_x0000_s2051" type="#_x0000_t136" style="position:absolute;margin-left:0;margin-top:0;width:456.7pt;height:182.6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B73765">
      <w:rPr>
        <w:rStyle w:val="PageNumber"/>
      </w:rPr>
      <w:fldChar w:fldCharType="begin"/>
    </w:r>
    <w:r w:rsidR="00764F15">
      <w:rPr>
        <w:rStyle w:val="PageNumber"/>
      </w:rPr>
      <w:instrText xml:space="preserve">PAGE  </w:instrText>
    </w:r>
    <w:r w:rsidR="00B73765">
      <w:rPr>
        <w:rStyle w:val="PageNumber"/>
      </w:rPr>
      <w:fldChar w:fldCharType="separate"/>
    </w:r>
    <w:r>
      <w:rPr>
        <w:rStyle w:val="PageNumber"/>
        <w:noProof/>
      </w:rPr>
      <w:t>7</w:t>
    </w:r>
    <w:r w:rsidR="00B73765">
      <w:rPr>
        <w:rStyle w:val="PageNumber"/>
      </w:rPr>
      <w:fldChar w:fldCharType="end"/>
    </w:r>
  </w:p>
  <w:p w:rsidR="00764F15" w:rsidRDefault="00764F1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F0D" w:rsidRDefault="009D09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44093" o:spid="_x0000_s2049" type="#_x0000_t136" style="position:absolute;margin-left:0;margin-top:0;width:456.7pt;height:182.6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0B5"/>
    <w:multiLevelType w:val="hybridMultilevel"/>
    <w:tmpl w:val="7E56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029FC"/>
    <w:multiLevelType w:val="hybridMultilevel"/>
    <w:tmpl w:val="8EB8B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37BD9"/>
    <w:multiLevelType w:val="hybridMultilevel"/>
    <w:tmpl w:val="C87A88CE"/>
    <w:lvl w:ilvl="0" w:tplc="BE44C6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D78DD"/>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07FA2CC9"/>
    <w:multiLevelType w:val="hybridMultilevel"/>
    <w:tmpl w:val="0228F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53E32"/>
    <w:multiLevelType w:val="hybridMultilevel"/>
    <w:tmpl w:val="65027F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B4166"/>
    <w:multiLevelType w:val="hybridMultilevel"/>
    <w:tmpl w:val="34EA4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37D5F"/>
    <w:multiLevelType w:val="hybridMultilevel"/>
    <w:tmpl w:val="13449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7319A"/>
    <w:multiLevelType w:val="hybridMultilevel"/>
    <w:tmpl w:val="00C6F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D3A9B"/>
    <w:multiLevelType w:val="hybridMultilevel"/>
    <w:tmpl w:val="668C9992"/>
    <w:lvl w:ilvl="0" w:tplc="6A74E554">
      <w:start w:val="1"/>
      <w:numFmt w:val="decimal"/>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0" w15:restartNumberingAfterBreak="0">
    <w:nsid w:val="1A4C1416"/>
    <w:multiLevelType w:val="hybridMultilevel"/>
    <w:tmpl w:val="785A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B7A77"/>
    <w:multiLevelType w:val="hybridMultilevel"/>
    <w:tmpl w:val="6D7244B0"/>
    <w:lvl w:ilvl="0" w:tplc="1040EA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000653"/>
    <w:multiLevelType w:val="hybridMultilevel"/>
    <w:tmpl w:val="C8AAD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4D148A"/>
    <w:multiLevelType w:val="hybridMultilevel"/>
    <w:tmpl w:val="14D8FC36"/>
    <w:lvl w:ilvl="0" w:tplc="49DCF43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BD541D"/>
    <w:multiLevelType w:val="hybridMultilevel"/>
    <w:tmpl w:val="28B61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C7318"/>
    <w:multiLevelType w:val="hybridMultilevel"/>
    <w:tmpl w:val="C09231A0"/>
    <w:lvl w:ilvl="0" w:tplc="775694EC">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D34352"/>
    <w:multiLevelType w:val="hybridMultilevel"/>
    <w:tmpl w:val="98127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263678"/>
    <w:multiLevelType w:val="hybridMultilevel"/>
    <w:tmpl w:val="6972A544"/>
    <w:lvl w:ilvl="0" w:tplc="ADF06D8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FBE4342"/>
    <w:multiLevelType w:val="hybridMultilevel"/>
    <w:tmpl w:val="FBC2C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793D48"/>
    <w:multiLevelType w:val="hybridMultilevel"/>
    <w:tmpl w:val="6B3EB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60648B0"/>
    <w:multiLevelType w:val="hybridMultilevel"/>
    <w:tmpl w:val="BBB6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47EFD"/>
    <w:multiLevelType w:val="hybridMultilevel"/>
    <w:tmpl w:val="54A6E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5E2A8E"/>
    <w:multiLevelType w:val="hybridMultilevel"/>
    <w:tmpl w:val="E28CD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96567"/>
    <w:multiLevelType w:val="hybridMultilevel"/>
    <w:tmpl w:val="EC762C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E9E7A48"/>
    <w:multiLevelType w:val="hybridMultilevel"/>
    <w:tmpl w:val="E7E0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CC60F1"/>
    <w:multiLevelType w:val="hybridMultilevel"/>
    <w:tmpl w:val="9FE6C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FA00ED8"/>
    <w:multiLevelType w:val="hybridMultilevel"/>
    <w:tmpl w:val="8CFE8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A72640"/>
    <w:multiLevelType w:val="multilevel"/>
    <w:tmpl w:val="2BC4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4A632D"/>
    <w:multiLevelType w:val="hybridMultilevel"/>
    <w:tmpl w:val="0C70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42B6F"/>
    <w:multiLevelType w:val="hybridMultilevel"/>
    <w:tmpl w:val="AADE7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436BAF"/>
    <w:multiLevelType w:val="hybridMultilevel"/>
    <w:tmpl w:val="DF7A0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A33A12"/>
    <w:multiLevelType w:val="multilevel"/>
    <w:tmpl w:val="E86AD520"/>
    <w:lvl w:ilvl="0">
      <w:start w:val="13"/>
      <w:numFmt w:val="decimal"/>
      <w:lvlText w:val="%1"/>
      <w:lvlJc w:val="left"/>
      <w:pPr>
        <w:ind w:left="480" w:hanging="480"/>
      </w:pPr>
      <w:rPr>
        <w:rFonts w:hint="default"/>
      </w:rPr>
    </w:lvl>
    <w:lvl w:ilvl="1">
      <w:start w:val="5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5D5AE8"/>
    <w:multiLevelType w:val="hybridMultilevel"/>
    <w:tmpl w:val="733C36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94718C"/>
    <w:multiLevelType w:val="hybridMultilevel"/>
    <w:tmpl w:val="1316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7E0582"/>
    <w:multiLevelType w:val="hybridMultilevel"/>
    <w:tmpl w:val="F72A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2A0F83"/>
    <w:multiLevelType w:val="hybridMultilevel"/>
    <w:tmpl w:val="95C07570"/>
    <w:lvl w:ilvl="0" w:tplc="2432FD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8D61DE"/>
    <w:multiLevelType w:val="hybridMultilevel"/>
    <w:tmpl w:val="7CDA12FE"/>
    <w:lvl w:ilvl="0" w:tplc="1E400372">
      <w:start w:val="1"/>
      <w:numFmt w:val="bullet"/>
      <w:lvlText w:val=""/>
      <w:lvlJc w:val="center"/>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C65544"/>
    <w:multiLevelType w:val="hybridMultilevel"/>
    <w:tmpl w:val="C3AACC2A"/>
    <w:lvl w:ilvl="0" w:tplc="C8DE66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9114CA"/>
    <w:multiLevelType w:val="hybridMultilevel"/>
    <w:tmpl w:val="6FE8B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991A60"/>
    <w:multiLevelType w:val="hybridMultilevel"/>
    <w:tmpl w:val="427AB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F135E"/>
    <w:multiLevelType w:val="hybridMultilevel"/>
    <w:tmpl w:val="57663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E950C10"/>
    <w:multiLevelType w:val="hybridMultilevel"/>
    <w:tmpl w:val="787A48F8"/>
    <w:lvl w:ilvl="0" w:tplc="2D9C45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08A3E5D"/>
    <w:multiLevelType w:val="hybridMultilevel"/>
    <w:tmpl w:val="49F8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E4C7D"/>
    <w:multiLevelType w:val="hybridMultilevel"/>
    <w:tmpl w:val="299E0E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14018C"/>
    <w:multiLevelType w:val="hybridMultilevel"/>
    <w:tmpl w:val="5AECAB50"/>
    <w:lvl w:ilvl="0" w:tplc="972844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38"/>
  </w:num>
  <w:num w:numId="4">
    <w:abstractNumId w:val="18"/>
  </w:num>
  <w:num w:numId="5">
    <w:abstractNumId w:val="8"/>
  </w:num>
  <w:num w:numId="6">
    <w:abstractNumId w:val="29"/>
  </w:num>
  <w:num w:numId="7">
    <w:abstractNumId w:val="1"/>
  </w:num>
  <w:num w:numId="8">
    <w:abstractNumId w:val="23"/>
  </w:num>
  <w:num w:numId="9">
    <w:abstractNumId w:val="2"/>
  </w:num>
  <w:num w:numId="10">
    <w:abstractNumId w:val="35"/>
  </w:num>
  <w:num w:numId="11">
    <w:abstractNumId w:val="43"/>
  </w:num>
  <w:num w:numId="12">
    <w:abstractNumId w:val="6"/>
  </w:num>
  <w:num w:numId="13">
    <w:abstractNumId w:val="39"/>
  </w:num>
  <w:num w:numId="14">
    <w:abstractNumId w:val="21"/>
  </w:num>
  <w:num w:numId="15">
    <w:abstractNumId w:val="33"/>
  </w:num>
  <w:num w:numId="16">
    <w:abstractNumId w:val="26"/>
  </w:num>
  <w:num w:numId="17">
    <w:abstractNumId w:val="22"/>
  </w:num>
  <w:num w:numId="18">
    <w:abstractNumId w:val="37"/>
  </w:num>
  <w:num w:numId="19">
    <w:abstractNumId w:val="11"/>
  </w:num>
  <w:num w:numId="20">
    <w:abstractNumId w:val="13"/>
  </w:num>
  <w:num w:numId="21">
    <w:abstractNumId w:val="28"/>
  </w:num>
  <w:num w:numId="22">
    <w:abstractNumId w:val="15"/>
  </w:num>
  <w:num w:numId="23">
    <w:abstractNumId w:val="12"/>
  </w:num>
  <w:num w:numId="24">
    <w:abstractNumId w:val="4"/>
  </w:num>
  <w:num w:numId="25">
    <w:abstractNumId w:val="41"/>
  </w:num>
  <w:num w:numId="26">
    <w:abstractNumId w:val="31"/>
  </w:num>
  <w:num w:numId="27">
    <w:abstractNumId w:val="30"/>
  </w:num>
  <w:num w:numId="28">
    <w:abstractNumId w:val="9"/>
  </w:num>
  <w:num w:numId="29">
    <w:abstractNumId w:val="32"/>
  </w:num>
  <w:num w:numId="30">
    <w:abstractNumId w:val="44"/>
  </w:num>
  <w:num w:numId="31">
    <w:abstractNumId w:val="27"/>
  </w:num>
  <w:num w:numId="32">
    <w:abstractNumId w:val="10"/>
  </w:num>
  <w:num w:numId="33">
    <w:abstractNumId w:val="14"/>
  </w:num>
  <w:num w:numId="34">
    <w:abstractNumId w:val="17"/>
  </w:num>
  <w:num w:numId="35">
    <w:abstractNumId w:val="19"/>
  </w:num>
  <w:num w:numId="36">
    <w:abstractNumId w:val="7"/>
  </w:num>
  <w:num w:numId="37">
    <w:abstractNumId w:val="42"/>
  </w:num>
  <w:num w:numId="38">
    <w:abstractNumId w:val="34"/>
  </w:num>
  <w:num w:numId="39">
    <w:abstractNumId w:val="24"/>
  </w:num>
  <w:num w:numId="40">
    <w:abstractNumId w:val="20"/>
  </w:num>
  <w:num w:numId="41">
    <w:abstractNumId w:val="36"/>
  </w:num>
  <w:num w:numId="42">
    <w:abstractNumId w:val="5"/>
  </w:num>
  <w:num w:numId="43">
    <w:abstractNumId w:val="0"/>
  </w:num>
  <w:num w:numId="44">
    <w:abstractNumId w:val="25"/>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0174"/>
    <w:rsid w:val="0000223F"/>
    <w:rsid w:val="000028F5"/>
    <w:rsid w:val="00003AE4"/>
    <w:rsid w:val="00005FB3"/>
    <w:rsid w:val="0000672B"/>
    <w:rsid w:val="00007226"/>
    <w:rsid w:val="000128AB"/>
    <w:rsid w:val="00012D99"/>
    <w:rsid w:val="00014DE0"/>
    <w:rsid w:val="00015A73"/>
    <w:rsid w:val="000206A9"/>
    <w:rsid w:val="000219FF"/>
    <w:rsid w:val="000240C3"/>
    <w:rsid w:val="00027FA3"/>
    <w:rsid w:val="00027FD8"/>
    <w:rsid w:val="000320BD"/>
    <w:rsid w:val="00032BEB"/>
    <w:rsid w:val="00033322"/>
    <w:rsid w:val="000354F4"/>
    <w:rsid w:val="00035AB6"/>
    <w:rsid w:val="00037F0D"/>
    <w:rsid w:val="00045249"/>
    <w:rsid w:val="0004601A"/>
    <w:rsid w:val="00046184"/>
    <w:rsid w:val="00047AF5"/>
    <w:rsid w:val="00050A78"/>
    <w:rsid w:val="0005412B"/>
    <w:rsid w:val="000542B3"/>
    <w:rsid w:val="000549C4"/>
    <w:rsid w:val="000559E8"/>
    <w:rsid w:val="00056A35"/>
    <w:rsid w:val="000611B4"/>
    <w:rsid w:val="00061908"/>
    <w:rsid w:val="000662EC"/>
    <w:rsid w:val="00067E38"/>
    <w:rsid w:val="00070939"/>
    <w:rsid w:val="00070945"/>
    <w:rsid w:val="0007313B"/>
    <w:rsid w:val="00073871"/>
    <w:rsid w:val="00073CD7"/>
    <w:rsid w:val="00075E8E"/>
    <w:rsid w:val="00077284"/>
    <w:rsid w:val="0007761E"/>
    <w:rsid w:val="00080569"/>
    <w:rsid w:val="00085498"/>
    <w:rsid w:val="0008608C"/>
    <w:rsid w:val="000920DE"/>
    <w:rsid w:val="0009683E"/>
    <w:rsid w:val="00097A74"/>
    <w:rsid w:val="000A0250"/>
    <w:rsid w:val="000A0329"/>
    <w:rsid w:val="000A1586"/>
    <w:rsid w:val="000A1777"/>
    <w:rsid w:val="000A2232"/>
    <w:rsid w:val="000A2C9B"/>
    <w:rsid w:val="000A7016"/>
    <w:rsid w:val="000B32B5"/>
    <w:rsid w:val="000B3392"/>
    <w:rsid w:val="000B3C5F"/>
    <w:rsid w:val="000B58DC"/>
    <w:rsid w:val="000B681E"/>
    <w:rsid w:val="000C0EF4"/>
    <w:rsid w:val="000C2D6E"/>
    <w:rsid w:val="000C4E49"/>
    <w:rsid w:val="000C54EB"/>
    <w:rsid w:val="000C7C09"/>
    <w:rsid w:val="000D0063"/>
    <w:rsid w:val="000D0EBE"/>
    <w:rsid w:val="000D11D6"/>
    <w:rsid w:val="000D1AF3"/>
    <w:rsid w:val="000D28D5"/>
    <w:rsid w:val="000D35DE"/>
    <w:rsid w:val="000D5ED6"/>
    <w:rsid w:val="000D655A"/>
    <w:rsid w:val="000D68C8"/>
    <w:rsid w:val="000E125E"/>
    <w:rsid w:val="000E5746"/>
    <w:rsid w:val="000E57F6"/>
    <w:rsid w:val="000E5C98"/>
    <w:rsid w:val="000E6D55"/>
    <w:rsid w:val="000E7C1D"/>
    <w:rsid w:val="000F16F3"/>
    <w:rsid w:val="000F2B72"/>
    <w:rsid w:val="000F3154"/>
    <w:rsid w:val="000F40BD"/>
    <w:rsid w:val="000F509D"/>
    <w:rsid w:val="000F774B"/>
    <w:rsid w:val="001015C7"/>
    <w:rsid w:val="001041FC"/>
    <w:rsid w:val="00104ECD"/>
    <w:rsid w:val="001062E1"/>
    <w:rsid w:val="00106306"/>
    <w:rsid w:val="001078EC"/>
    <w:rsid w:val="00110267"/>
    <w:rsid w:val="001126FC"/>
    <w:rsid w:val="00112910"/>
    <w:rsid w:val="00113C60"/>
    <w:rsid w:val="001141AC"/>
    <w:rsid w:val="001204B6"/>
    <w:rsid w:val="0012150D"/>
    <w:rsid w:val="00126955"/>
    <w:rsid w:val="00131F1D"/>
    <w:rsid w:val="0013437F"/>
    <w:rsid w:val="001402C7"/>
    <w:rsid w:val="00140DCB"/>
    <w:rsid w:val="001437E7"/>
    <w:rsid w:val="00151B97"/>
    <w:rsid w:val="001520A4"/>
    <w:rsid w:val="001526D3"/>
    <w:rsid w:val="00152AD6"/>
    <w:rsid w:val="001558B3"/>
    <w:rsid w:val="00155997"/>
    <w:rsid w:val="001559A3"/>
    <w:rsid w:val="00156604"/>
    <w:rsid w:val="001573AF"/>
    <w:rsid w:val="0016056A"/>
    <w:rsid w:val="00160B24"/>
    <w:rsid w:val="00164839"/>
    <w:rsid w:val="00165C46"/>
    <w:rsid w:val="00166557"/>
    <w:rsid w:val="001750EC"/>
    <w:rsid w:val="00176CB7"/>
    <w:rsid w:val="00177F29"/>
    <w:rsid w:val="001823A9"/>
    <w:rsid w:val="001828CB"/>
    <w:rsid w:val="0019012E"/>
    <w:rsid w:val="00192DAB"/>
    <w:rsid w:val="001947D4"/>
    <w:rsid w:val="001976DD"/>
    <w:rsid w:val="001A0B6A"/>
    <w:rsid w:val="001A1127"/>
    <w:rsid w:val="001A1288"/>
    <w:rsid w:val="001A153C"/>
    <w:rsid w:val="001A2392"/>
    <w:rsid w:val="001A28D5"/>
    <w:rsid w:val="001A4FA3"/>
    <w:rsid w:val="001A5196"/>
    <w:rsid w:val="001A580E"/>
    <w:rsid w:val="001A5C5D"/>
    <w:rsid w:val="001B16DD"/>
    <w:rsid w:val="001B1B36"/>
    <w:rsid w:val="001B2062"/>
    <w:rsid w:val="001B226B"/>
    <w:rsid w:val="001B2281"/>
    <w:rsid w:val="001B4C9D"/>
    <w:rsid w:val="001B52EB"/>
    <w:rsid w:val="001B6E80"/>
    <w:rsid w:val="001B7044"/>
    <w:rsid w:val="001B79B3"/>
    <w:rsid w:val="001C12E6"/>
    <w:rsid w:val="001C1661"/>
    <w:rsid w:val="001C26FA"/>
    <w:rsid w:val="001C5421"/>
    <w:rsid w:val="001D4DF0"/>
    <w:rsid w:val="001D4EEB"/>
    <w:rsid w:val="001D7EE8"/>
    <w:rsid w:val="001E192E"/>
    <w:rsid w:val="001E2C34"/>
    <w:rsid w:val="001E4BA6"/>
    <w:rsid w:val="001E618D"/>
    <w:rsid w:val="001E68C3"/>
    <w:rsid w:val="001E6918"/>
    <w:rsid w:val="001F051D"/>
    <w:rsid w:val="001F2B63"/>
    <w:rsid w:val="001F3098"/>
    <w:rsid w:val="001F3569"/>
    <w:rsid w:val="001F54E2"/>
    <w:rsid w:val="001F72FC"/>
    <w:rsid w:val="00200151"/>
    <w:rsid w:val="002010F7"/>
    <w:rsid w:val="002018BC"/>
    <w:rsid w:val="0020330B"/>
    <w:rsid w:val="00203379"/>
    <w:rsid w:val="00204742"/>
    <w:rsid w:val="00205D1C"/>
    <w:rsid w:val="00206AB7"/>
    <w:rsid w:val="00210A9F"/>
    <w:rsid w:val="002150DA"/>
    <w:rsid w:val="00215D05"/>
    <w:rsid w:val="002205CC"/>
    <w:rsid w:val="002208BA"/>
    <w:rsid w:val="002211F1"/>
    <w:rsid w:val="00221E5E"/>
    <w:rsid w:val="00222D13"/>
    <w:rsid w:val="002273CF"/>
    <w:rsid w:val="00227C91"/>
    <w:rsid w:val="00230702"/>
    <w:rsid w:val="00232E2A"/>
    <w:rsid w:val="0023689A"/>
    <w:rsid w:val="00236BDD"/>
    <w:rsid w:val="00237B00"/>
    <w:rsid w:val="002407F2"/>
    <w:rsid w:val="00243499"/>
    <w:rsid w:val="002506CB"/>
    <w:rsid w:val="00250D92"/>
    <w:rsid w:val="0025193D"/>
    <w:rsid w:val="00252491"/>
    <w:rsid w:val="00252AF5"/>
    <w:rsid w:val="00252CE1"/>
    <w:rsid w:val="00253D1C"/>
    <w:rsid w:val="002551D2"/>
    <w:rsid w:val="00262DAE"/>
    <w:rsid w:val="002660E1"/>
    <w:rsid w:val="00270633"/>
    <w:rsid w:val="00270A85"/>
    <w:rsid w:val="0027146B"/>
    <w:rsid w:val="00273C4C"/>
    <w:rsid w:val="00274913"/>
    <w:rsid w:val="00274E97"/>
    <w:rsid w:val="00275D40"/>
    <w:rsid w:val="00275FF8"/>
    <w:rsid w:val="00276CE3"/>
    <w:rsid w:val="00277BE4"/>
    <w:rsid w:val="002804BE"/>
    <w:rsid w:val="0028087B"/>
    <w:rsid w:val="0028265B"/>
    <w:rsid w:val="00283221"/>
    <w:rsid w:val="00284225"/>
    <w:rsid w:val="00284826"/>
    <w:rsid w:val="00290BC6"/>
    <w:rsid w:val="00291C83"/>
    <w:rsid w:val="00292406"/>
    <w:rsid w:val="002927B5"/>
    <w:rsid w:val="00292A05"/>
    <w:rsid w:val="0029343A"/>
    <w:rsid w:val="00293CD5"/>
    <w:rsid w:val="00294C23"/>
    <w:rsid w:val="002A022D"/>
    <w:rsid w:val="002A1142"/>
    <w:rsid w:val="002A266F"/>
    <w:rsid w:val="002A325A"/>
    <w:rsid w:val="002A6E23"/>
    <w:rsid w:val="002A7824"/>
    <w:rsid w:val="002B10DA"/>
    <w:rsid w:val="002B1332"/>
    <w:rsid w:val="002B1639"/>
    <w:rsid w:val="002B2451"/>
    <w:rsid w:val="002B3B5A"/>
    <w:rsid w:val="002B4662"/>
    <w:rsid w:val="002B46F0"/>
    <w:rsid w:val="002B6EF2"/>
    <w:rsid w:val="002B733A"/>
    <w:rsid w:val="002C0F8F"/>
    <w:rsid w:val="002C78FA"/>
    <w:rsid w:val="002C7971"/>
    <w:rsid w:val="002D2424"/>
    <w:rsid w:val="002D4F81"/>
    <w:rsid w:val="002D68D5"/>
    <w:rsid w:val="002E05D6"/>
    <w:rsid w:val="002E0A78"/>
    <w:rsid w:val="002E3F06"/>
    <w:rsid w:val="002E476A"/>
    <w:rsid w:val="002E51F6"/>
    <w:rsid w:val="002E5587"/>
    <w:rsid w:val="002F0101"/>
    <w:rsid w:val="002F22DC"/>
    <w:rsid w:val="002F5182"/>
    <w:rsid w:val="002F5DA0"/>
    <w:rsid w:val="002F7BFF"/>
    <w:rsid w:val="0030240B"/>
    <w:rsid w:val="00305412"/>
    <w:rsid w:val="00310420"/>
    <w:rsid w:val="0031292E"/>
    <w:rsid w:val="00312C74"/>
    <w:rsid w:val="003142D9"/>
    <w:rsid w:val="00314F59"/>
    <w:rsid w:val="0031520D"/>
    <w:rsid w:val="003166C0"/>
    <w:rsid w:val="00317A75"/>
    <w:rsid w:val="00324476"/>
    <w:rsid w:val="00324DFF"/>
    <w:rsid w:val="0032599E"/>
    <w:rsid w:val="003264D3"/>
    <w:rsid w:val="00327AC1"/>
    <w:rsid w:val="003303F1"/>
    <w:rsid w:val="003307A4"/>
    <w:rsid w:val="003312C1"/>
    <w:rsid w:val="003325C9"/>
    <w:rsid w:val="0033353F"/>
    <w:rsid w:val="0033435C"/>
    <w:rsid w:val="003414A5"/>
    <w:rsid w:val="003423BA"/>
    <w:rsid w:val="003424D7"/>
    <w:rsid w:val="00345AD0"/>
    <w:rsid w:val="0034661A"/>
    <w:rsid w:val="003469A6"/>
    <w:rsid w:val="00346AF8"/>
    <w:rsid w:val="0035298E"/>
    <w:rsid w:val="0035342D"/>
    <w:rsid w:val="00356B14"/>
    <w:rsid w:val="00356DFE"/>
    <w:rsid w:val="00357D78"/>
    <w:rsid w:val="00360EF5"/>
    <w:rsid w:val="00361100"/>
    <w:rsid w:val="003622EB"/>
    <w:rsid w:val="003669E0"/>
    <w:rsid w:val="00367995"/>
    <w:rsid w:val="003715CA"/>
    <w:rsid w:val="00374393"/>
    <w:rsid w:val="00375D3A"/>
    <w:rsid w:val="0037689A"/>
    <w:rsid w:val="0037689D"/>
    <w:rsid w:val="00376BE6"/>
    <w:rsid w:val="00380D6D"/>
    <w:rsid w:val="00381CC1"/>
    <w:rsid w:val="0038200C"/>
    <w:rsid w:val="00383A7B"/>
    <w:rsid w:val="003856D1"/>
    <w:rsid w:val="00385806"/>
    <w:rsid w:val="003902B4"/>
    <w:rsid w:val="00390CCA"/>
    <w:rsid w:val="0039277F"/>
    <w:rsid w:val="0039397D"/>
    <w:rsid w:val="0039636D"/>
    <w:rsid w:val="00396A30"/>
    <w:rsid w:val="003A1ED3"/>
    <w:rsid w:val="003A3ACB"/>
    <w:rsid w:val="003B05CC"/>
    <w:rsid w:val="003B24E7"/>
    <w:rsid w:val="003C246B"/>
    <w:rsid w:val="003C3793"/>
    <w:rsid w:val="003C602D"/>
    <w:rsid w:val="003D15F3"/>
    <w:rsid w:val="003D536C"/>
    <w:rsid w:val="003D57DB"/>
    <w:rsid w:val="003D621D"/>
    <w:rsid w:val="003D7302"/>
    <w:rsid w:val="003E080B"/>
    <w:rsid w:val="003E1506"/>
    <w:rsid w:val="003E2302"/>
    <w:rsid w:val="003E363D"/>
    <w:rsid w:val="003E5B8A"/>
    <w:rsid w:val="003E6FE4"/>
    <w:rsid w:val="003F08D9"/>
    <w:rsid w:val="003F399D"/>
    <w:rsid w:val="00400D8E"/>
    <w:rsid w:val="00406E6E"/>
    <w:rsid w:val="004134F8"/>
    <w:rsid w:val="00413766"/>
    <w:rsid w:val="0041642A"/>
    <w:rsid w:val="00416CBF"/>
    <w:rsid w:val="00417680"/>
    <w:rsid w:val="00422683"/>
    <w:rsid w:val="0042295B"/>
    <w:rsid w:val="00425DBB"/>
    <w:rsid w:val="004274FE"/>
    <w:rsid w:val="00427974"/>
    <w:rsid w:val="004313C8"/>
    <w:rsid w:val="004321A8"/>
    <w:rsid w:val="00432ED8"/>
    <w:rsid w:val="00433376"/>
    <w:rsid w:val="00434301"/>
    <w:rsid w:val="004361C6"/>
    <w:rsid w:val="00436506"/>
    <w:rsid w:val="00437DE0"/>
    <w:rsid w:val="00440E5C"/>
    <w:rsid w:val="00443576"/>
    <w:rsid w:val="00447298"/>
    <w:rsid w:val="00450A76"/>
    <w:rsid w:val="0045109D"/>
    <w:rsid w:val="00451873"/>
    <w:rsid w:val="004533B0"/>
    <w:rsid w:val="0045596D"/>
    <w:rsid w:val="004607C1"/>
    <w:rsid w:val="00463101"/>
    <w:rsid w:val="00463C11"/>
    <w:rsid w:val="0047158A"/>
    <w:rsid w:val="00471F31"/>
    <w:rsid w:val="00474525"/>
    <w:rsid w:val="00475D92"/>
    <w:rsid w:val="00477398"/>
    <w:rsid w:val="004819EC"/>
    <w:rsid w:val="00482534"/>
    <w:rsid w:val="0048373C"/>
    <w:rsid w:val="004855C5"/>
    <w:rsid w:val="00490174"/>
    <w:rsid w:val="00491C21"/>
    <w:rsid w:val="00492477"/>
    <w:rsid w:val="00494578"/>
    <w:rsid w:val="00494C90"/>
    <w:rsid w:val="00495C45"/>
    <w:rsid w:val="00496AC2"/>
    <w:rsid w:val="00496CE7"/>
    <w:rsid w:val="00497285"/>
    <w:rsid w:val="004A08DA"/>
    <w:rsid w:val="004A10DA"/>
    <w:rsid w:val="004A17F9"/>
    <w:rsid w:val="004A29DD"/>
    <w:rsid w:val="004A539B"/>
    <w:rsid w:val="004A7068"/>
    <w:rsid w:val="004A75AD"/>
    <w:rsid w:val="004B08E2"/>
    <w:rsid w:val="004B2545"/>
    <w:rsid w:val="004B4607"/>
    <w:rsid w:val="004C0724"/>
    <w:rsid w:val="004C2EF3"/>
    <w:rsid w:val="004D1B00"/>
    <w:rsid w:val="004D29D6"/>
    <w:rsid w:val="004D4626"/>
    <w:rsid w:val="004D5262"/>
    <w:rsid w:val="004D57F4"/>
    <w:rsid w:val="004D5B53"/>
    <w:rsid w:val="004D6893"/>
    <w:rsid w:val="004E6E69"/>
    <w:rsid w:val="004F1731"/>
    <w:rsid w:val="004F1FE7"/>
    <w:rsid w:val="004F5ED0"/>
    <w:rsid w:val="004F63EB"/>
    <w:rsid w:val="004F69C0"/>
    <w:rsid w:val="0050062E"/>
    <w:rsid w:val="00501922"/>
    <w:rsid w:val="005027FF"/>
    <w:rsid w:val="00502EC2"/>
    <w:rsid w:val="00504912"/>
    <w:rsid w:val="005067BC"/>
    <w:rsid w:val="00510554"/>
    <w:rsid w:val="0051124C"/>
    <w:rsid w:val="00514A8B"/>
    <w:rsid w:val="0051511B"/>
    <w:rsid w:val="0052162C"/>
    <w:rsid w:val="0052283E"/>
    <w:rsid w:val="00524C38"/>
    <w:rsid w:val="00525A95"/>
    <w:rsid w:val="00527B63"/>
    <w:rsid w:val="00531F4A"/>
    <w:rsid w:val="005371D0"/>
    <w:rsid w:val="005372C9"/>
    <w:rsid w:val="005404A4"/>
    <w:rsid w:val="00540F04"/>
    <w:rsid w:val="00544EC2"/>
    <w:rsid w:val="005450F3"/>
    <w:rsid w:val="005455F2"/>
    <w:rsid w:val="00547EDC"/>
    <w:rsid w:val="0055019D"/>
    <w:rsid w:val="00550411"/>
    <w:rsid w:val="00551677"/>
    <w:rsid w:val="00552CED"/>
    <w:rsid w:val="00554517"/>
    <w:rsid w:val="005546B5"/>
    <w:rsid w:val="00555E21"/>
    <w:rsid w:val="00556790"/>
    <w:rsid w:val="00557216"/>
    <w:rsid w:val="00560C5D"/>
    <w:rsid w:val="00561FBA"/>
    <w:rsid w:val="00562794"/>
    <w:rsid w:val="00563E56"/>
    <w:rsid w:val="005659D6"/>
    <w:rsid w:val="0056718D"/>
    <w:rsid w:val="00567355"/>
    <w:rsid w:val="00570362"/>
    <w:rsid w:val="00570813"/>
    <w:rsid w:val="005712FC"/>
    <w:rsid w:val="00572AD1"/>
    <w:rsid w:val="00575048"/>
    <w:rsid w:val="0057628C"/>
    <w:rsid w:val="00576F30"/>
    <w:rsid w:val="00582028"/>
    <w:rsid w:val="00583816"/>
    <w:rsid w:val="00593E1F"/>
    <w:rsid w:val="00595B6E"/>
    <w:rsid w:val="00597E33"/>
    <w:rsid w:val="005A5A53"/>
    <w:rsid w:val="005A6ACE"/>
    <w:rsid w:val="005A796D"/>
    <w:rsid w:val="005B1095"/>
    <w:rsid w:val="005B1502"/>
    <w:rsid w:val="005B546C"/>
    <w:rsid w:val="005B5E7F"/>
    <w:rsid w:val="005B6854"/>
    <w:rsid w:val="005C2E97"/>
    <w:rsid w:val="005C3580"/>
    <w:rsid w:val="005C5A21"/>
    <w:rsid w:val="005C67C7"/>
    <w:rsid w:val="005C6CFC"/>
    <w:rsid w:val="005C74C1"/>
    <w:rsid w:val="005D1A76"/>
    <w:rsid w:val="005D3B69"/>
    <w:rsid w:val="005D3D57"/>
    <w:rsid w:val="005D3F4D"/>
    <w:rsid w:val="005D47BA"/>
    <w:rsid w:val="005D49EB"/>
    <w:rsid w:val="005D52CA"/>
    <w:rsid w:val="005D5544"/>
    <w:rsid w:val="005D721E"/>
    <w:rsid w:val="005E0D7A"/>
    <w:rsid w:val="005E2385"/>
    <w:rsid w:val="005E2BFF"/>
    <w:rsid w:val="005E5AA1"/>
    <w:rsid w:val="005E71C2"/>
    <w:rsid w:val="005F007E"/>
    <w:rsid w:val="005F09BC"/>
    <w:rsid w:val="005F0BB8"/>
    <w:rsid w:val="005F150A"/>
    <w:rsid w:val="005F3C19"/>
    <w:rsid w:val="005F4614"/>
    <w:rsid w:val="005F7A5C"/>
    <w:rsid w:val="006007F7"/>
    <w:rsid w:val="00601B04"/>
    <w:rsid w:val="00602AE4"/>
    <w:rsid w:val="0061125F"/>
    <w:rsid w:val="00611E6F"/>
    <w:rsid w:val="0061307A"/>
    <w:rsid w:val="006171B2"/>
    <w:rsid w:val="00620049"/>
    <w:rsid w:val="00620239"/>
    <w:rsid w:val="00621251"/>
    <w:rsid w:val="006217AB"/>
    <w:rsid w:val="006259D7"/>
    <w:rsid w:val="00626817"/>
    <w:rsid w:val="006304D7"/>
    <w:rsid w:val="00631C69"/>
    <w:rsid w:val="00632A88"/>
    <w:rsid w:val="00633DDA"/>
    <w:rsid w:val="006341B7"/>
    <w:rsid w:val="00637022"/>
    <w:rsid w:val="0063797F"/>
    <w:rsid w:val="006424E8"/>
    <w:rsid w:val="00646A72"/>
    <w:rsid w:val="00647E66"/>
    <w:rsid w:val="006537BA"/>
    <w:rsid w:val="00653A2F"/>
    <w:rsid w:val="00653C6D"/>
    <w:rsid w:val="00655015"/>
    <w:rsid w:val="006566FF"/>
    <w:rsid w:val="00660F56"/>
    <w:rsid w:val="0066102D"/>
    <w:rsid w:val="00663B49"/>
    <w:rsid w:val="006668C8"/>
    <w:rsid w:val="00670C71"/>
    <w:rsid w:val="00671256"/>
    <w:rsid w:val="00671303"/>
    <w:rsid w:val="006714AA"/>
    <w:rsid w:val="00671946"/>
    <w:rsid w:val="00672581"/>
    <w:rsid w:val="00672CA8"/>
    <w:rsid w:val="00673EE2"/>
    <w:rsid w:val="006761A1"/>
    <w:rsid w:val="00676408"/>
    <w:rsid w:val="006771DD"/>
    <w:rsid w:val="006803AF"/>
    <w:rsid w:val="006805A3"/>
    <w:rsid w:val="00681E91"/>
    <w:rsid w:val="00683364"/>
    <w:rsid w:val="00683888"/>
    <w:rsid w:val="0068700D"/>
    <w:rsid w:val="0068798A"/>
    <w:rsid w:val="00687A83"/>
    <w:rsid w:val="00687F29"/>
    <w:rsid w:val="00691487"/>
    <w:rsid w:val="006923B0"/>
    <w:rsid w:val="00692FBB"/>
    <w:rsid w:val="00694226"/>
    <w:rsid w:val="006955BB"/>
    <w:rsid w:val="0069600E"/>
    <w:rsid w:val="006979EE"/>
    <w:rsid w:val="006A089D"/>
    <w:rsid w:val="006A0F9F"/>
    <w:rsid w:val="006A1DB0"/>
    <w:rsid w:val="006A1E05"/>
    <w:rsid w:val="006A1F32"/>
    <w:rsid w:val="006A2543"/>
    <w:rsid w:val="006A499A"/>
    <w:rsid w:val="006A4ECB"/>
    <w:rsid w:val="006A501E"/>
    <w:rsid w:val="006A59AD"/>
    <w:rsid w:val="006A66F2"/>
    <w:rsid w:val="006B080A"/>
    <w:rsid w:val="006B2833"/>
    <w:rsid w:val="006B51A8"/>
    <w:rsid w:val="006B6F95"/>
    <w:rsid w:val="006C139B"/>
    <w:rsid w:val="006C1428"/>
    <w:rsid w:val="006C246D"/>
    <w:rsid w:val="006C2A32"/>
    <w:rsid w:val="006C434C"/>
    <w:rsid w:val="006C4A47"/>
    <w:rsid w:val="006C4C98"/>
    <w:rsid w:val="006C59E9"/>
    <w:rsid w:val="006C738B"/>
    <w:rsid w:val="006D0BEE"/>
    <w:rsid w:val="006D0D0B"/>
    <w:rsid w:val="006D2CDD"/>
    <w:rsid w:val="006D56AD"/>
    <w:rsid w:val="006D6A14"/>
    <w:rsid w:val="006D7F01"/>
    <w:rsid w:val="006E1251"/>
    <w:rsid w:val="006E16BB"/>
    <w:rsid w:val="006E3308"/>
    <w:rsid w:val="006E3AE3"/>
    <w:rsid w:val="006E3C63"/>
    <w:rsid w:val="006F03AD"/>
    <w:rsid w:val="006F217E"/>
    <w:rsid w:val="006F3B30"/>
    <w:rsid w:val="006F4EA0"/>
    <w:rsid w:val="006F5B12"/>
    <w:rsid w:val="00701202"/>
    <w:rsid w:val="0070172E"/>
    <w:rsid w:val="007054CA"/>
    <w:rsid w:val="0070594E"/>
    <w:rsid w:val="00705A1C"/>
    <w:rsid w:val="00705E9E"/>
    <w:rsid w:val="00706168"/>
    <w:rsid w:val="007061F3"/>
    <w:rsid w:val="00715402"/>
    <w:rsid w:val="007167EA"/>
    <w:rsid w:val="007176DA"/>
    <w:rsid w:val="00717F66"/>
    <w:rsid w:val="00723688"/>
    <w:rsid w:val="00727B64"/>
    <w:rsid w:val="007302DE"/>
    <w:rsid w:val="0073081F"/>
    <w:rsid w:val="00731DD4"/>
    <w:rsid w:val="00732CC2"/>
    <w:rsid w:val="00733DB8"/>
    <w:rsid w:val="00734649"/>
    <w:rsid w:val="00734754"/>
    <w:rsid w:val="00737027"/>
    <w:rsid w:val="00737F4A"/>
    <w:rsid w:val="0074352F"/>
    <w:rsid w:val="00743A8D"/>
    <w:rsid w:val="00744BE9"/>
    <w:rsid w:val="00745D77"/>
    <w:rsid w:val="007475F3"/>
    <w:rsid w:val="00750C55"/>
    <w:rsid w:val="007512FD"/>
    <w:rsid w:val="00753CAE"/>
    <w:rsid w:val="0075631D"/>
    <w:rsid w:val="007565EB"/>
    <w:rsid w:val="00756C1B"/>
    <w:rsid w:val="00764D75"/>
    <w:rsid w:val="00764F15"/>
    <w:rsid w:val="00767FFB"/>
    <w:rsid w:val="00770BDC"/>
    <w:rsid w:val="00771D25"/>
    <w:rsid w:val="00776165"/>
    <w:rsid w:val="00780AB4"/>
    <w:rsid w:val="00783F03"/>
    <w:rsid w:val="00784763"/>
    <w:rsid w:val="00786D60"/>
    <w:rsid w:val="00787164"/>
    <w:rsid w:val="00787CB7"/>
    <w:rsid w:val="0079047B"/>
    <w:rsid w:val="00792ED1"/>
    <w:rsid w:val="00795445"/>
    <w:rsid w:val="007978D9"/>
    <w:rsid w:val="007A5252"/>
    <w:rsid w:val="007A743F"/>
    <w:rsid w:val="007B203E"/>
    <w:rsid w:val="007B471F"/>
    <w:rsid w:val="007B4933"/>
    <w:rsid w:val="007B51C9"/>
    <w:rsid w:val="007B73FE"/>
    <w:rsid w:val="007C2369"/>
    <w:rsid w:val="007C2C4A"/>
    <w:rsid w:val="007C5CFE"/>
    <w:rsid w:val="007C62AF"/>
    <w:rsid w:val="007C7685"/>
    <w:rsid w:val="007D42C7"/>
    <w:rsid w:val="007D4655"/>
    <w:rsid w:val="007E11A2"/>
    <w:rsid w:val="007E6A00"/>
    <w:rsid w:val="007E6FCE"/>
    <w:rsid w:val="007E74B3"/>
    <w:rsid w:val="007E74CE"/>
    <w:rsid w:val="007F0846"/>
    <w:rsid w:val="007F0A04"/>
    <w:rsid w:val="007F250B"/>
    <w:rsid w:val="007F3A18"/>
    <w:rsid w:val="007F4C0A"/>
    <w:rsid w:val="007F58D4"/>
    <w:rsid w:val="007F5991"/>
    <w:rsid w:val="007F6257"/>
    <w:rsid w:val="007F633E"/>
    <w:rsid w:val="007F6669"/>
    <w:rsid w:val="007F670E"/>
    <w:rsid w:val="007F74BE"/>
    <w:rsid w:val="008019F2"/>
    <w:rsid w:val="00802FF4"/>
    <w:rsid w:val="0080473A"/>
    <w:rsid w:val="00805A3E"/>
    <w:rsid w:val="00806E4B"/>
    <w:rsid w:val="0081072A"/>
    <w:rsid w:val="008120C3"/>
    <w:rsid w:val="00812353"/>
    <w:rsid w:val="00813206"/>
    <w:rsid w:val="00813C8B"/>
    <w:rsid w:val="008146F0"/>
    <w:rsid w:val="0082048D"/>
    <w:rsid w:val="00820C94"/>
    <w:rsid w:val="00821080"/>
    <w:rsid w:val="00821F6F"/>
    <w:rsid w:val="008228A9"/>
    <w:rsid w:val="0082328F"/>
    <w:rsid w:val="008238FD"/>
    <w:rsid w:val="0082475C"/>
    <w:rsid w:val="00825F53"/>
    <w:rsid w:val="008325D8"/>
    <w:rsid w:val="00832664"/>
    <w:rsid w:val="00832BC8"/>
    <w:rsid w:val="00832E5D"/>
    <w:rsid w:val="008341CF"/>
    <w:rsid w:val="00834B41"/>
    <w:rsid w:val="008351F0"/>
    <w:rsid w:val="008353D0"/>
    <w:rsid w:val="00837CED"/>
    <w:rsid w:val="0084201E"/>
    <w:rsid w:val="00842FAA"/>
    <w:rsid w:val="00843C78"/>
    <w:rsid w:val="00847EE7"/>
    <w:rsid w:val="0085039B"/>
    <w:rsid w:val="00854ACC"/>
    <w:rsid w:val="00855602"/>
    <w:rsid w:val="008563BE"/>
    <w:rsid w:val="00863438"/>
    <w:rsid w:val="008642C6"/>
    <w:rsid w:val="00870CE9"/>
    <w:rsid w:val="0087259A"/>
    <w:rsid w:val="00876F20"/>
    <w:rsid w:val="008771D1"/>
    <w:rsid w:val="008818B2"/>
    <w:rsid w:val="0088262E"/>
    <w:rsid w:val="008831A5"/>
    <w:rsid w:val="00885880"/>
    <w:rsid w:val="00886EED"/>
    <w:rsid w:val="00887537"/>
    <w:rsid w:val="00895D14"/>
    <w:rsid w:val="008961A6"/>
    <w:rsid w:val="00897F32"/>
    <w:rsid w:val="008A0388"/>
    <w:rsid w:val="008A10F0"/>
    <w:rsid w:val="008A417D"/>
    <w:rsid w:val="008B0DCD"/>
    <w:rsid w:val="008B15ED"/>
    <w:rsid w:val="008B1D2E"/>
    <w:rsid w:val="008B39D3"/>
    <w:rsid w:val="008C192A"/>
    <w:rsid w:val="008C3247"/>
    <w:rsid w:val="008C6D63"/>
    <w:rsid w:val="008D20A7"/>
    <w:rsid w:val="008D4C64"/>
    <w:rsid w:val="008D7CB3"/>
    <w:rsid w:val="008E4807"/>
    <w:rsid w:val="008E4AE4"/>
    <w:rsid w:val="008E4E00"/>
    <w:rsid w:val="008E60FE"/>
    <w:rsid w:val="008E7D80"/>
    <w:rsid w:val="008F0042"/>
    <w:rsid w:val="008F4228"/>
    <w:rsid w:val="008F6D03"/>
    <w:rsid w:val="008F7512"/>
    <w:rsid w:val="0090209F"/>
    <w:rsid w:val="00902280"/>
    <w:rsid w:val="00904C8C"/>
    <w:rsid w:val="00904F0D"/>
    <w:rsid w:val="0090590D"/>
    <w:rsid w:val="009067CC"/>
    <w:rsid w:val="00906956"/>
    <w:rsid w:val="00906C42"/>
    <w:rsid w:val="009117F7"/>
    <w:rsid w:val="00911BE4"/>
    <w:rsid w:val="00914709"/>
    <w:rsid w:val="00915DEA"/>
    <w:rsid w:val="00916ADF"/>
    <w:rsid w:val="00923A28"/>
    <w:rsid w:val="00923C8F"/>
    <w:rsid w:val="00925237"/>
    <w:rsid w:val="009259D2"/>
    <w:rsid w:val="00925BD6"/>
    <w:rsid w:val="00927018"/>
    <w:rsid w:val="00927639"/>
    <w:rsid w:val="00931E16"/>
    <w:rsid w:val="00932013"/>
    <w:rsid w:val="00933B4E"/>
    <w:rsid w:val="009346C3"/>
    <w:rsid w:val="00935715"/>
    <w:rsid w:val="009359AC"/>
    <w:rsid w:val="009362F3"/>
    <w:rsid w:val="00937078"/>
    <w:rsid w:val="00937E40"/>
    <w:rsid w:val="0094014A"/>
    <w:rsid w:val="00940201"/>
    <w:rsid w:val="009453E8"/>
    <w:rsid w:val="009507E9"/>
    <w:rsid w:val="009512EF"/>
    <w:rsid w:val="0095130C"/>
    <w:rsid w:val="00953366"/>
    <w:rsid w:val="009536CD"/>
    <w:rsid w:val="0095458D"/>
    <w:rsid w:val="00955BFA"/>
    <w:rsid w:val="00955F0D"/>
    <w:rsid w:val="00962439"/>
    <w:rsid w:val="00962E56"/>
    <w:rsid w:val="00962FBD"/>
    <w:rsid w:val="0096417F"/>
    <w:rsid w:val="00966F4C"/>
    <w:rsid w:val="00967B52"/>
    <w:rsid w:val="00970771"/>
    <w:rsid w:val="00970967"/>
    <w:rsid w:val="009710BF"/>
    <w:rsid w:val="00971EDA"/>
    <w:rsid w:val="0097315F"/>
    <w:rsid w:val="00973D57"/>
    <w:rsid w:val="00975D34"/>
    <w:rsid w:val="00977A07"/>
    <w:rsid w:val="00982622"/>
    <w:rsid w:val="0098448D"/>
    <w:rsid w:val="0098452B"/>
    <w:rsid w:val="00986E51"/>
    <w:rsid w:val="00987900"/>
    <w:rsid w:val="00987D64"/>
    <w:rsid w:val="00990EE2"/>
    <w:rsid w:val="009912AD"/>
    <w:rsid w:val="009927A3"/>
    <w:rsid w:val="009951C9"/>
    <w:rsid w:val="0099600D"/>
    <w:rsid w:val="00996753"/>
    <w:rsid w:val="00997B4F"/>
    <w:rsid w:val="009A01D9"/>
    <w:rsid w:val="009A1E4E"/>
    <w:rsid w:val="009A3317"/>
    <w:rsid w:val="009A7543"/>
    <w:rsid w:val="009B07B0"/>
    <w:rsid w:val="009B2A34"/>
    <w:rsid w:val="009B3F65"/>
    <w:rsid w:val="009B44B2"/>
    <w:rsid w:val="009B6F73"/>
    <w:rsid w:val="009B7294"/>
    <w:rsid w:val="009C0761"/>
    <w:rsid w:val="009C2FD0"/>
    <w:rsid w:val="009C719F"/>
    <w:rsid w:val="009C79EE"/>
    <w:rsid w:val="009C7A24"/>
    <w:rsid w:val="009D04F2"/>
    <w:rsid w:val="009D0723"/>
    <w:rsid w:val="009D0917"/>
    <w:rsid w:val="009D4C9E"/>
    <w:rsid w:val="009D51B4"/>
    <w:rsid w:val="009D547F"/>
    <w:rsid w:val="009D616A"/>
    <w:rsid w:val="009D6641"/>
    <w:rsid w:val="009E455B"/>
    <w:rsid w:val="009E5F83"/>
    <w:rsid w:val="009F176F"/>
    <w:rsid w:val="009F1B78"/>
    <w:rsid w:val="009F2589"/>
    <w:rsid w:val="009F2690"/>
    <w:rsid w:val="009F3D3D"/>
    <w:rsid w:val="009F4436"/>
    <w:rsid w:val="009F7FF8"/>
    <w:rsid w:val="00A04455"/>
    <w:rsid w:val="00A046FA"/>
    <w:rsid w:val="00A05A61"/>
    <w:rsid w:val="00A06DE8"/>
    <w:rsid w:val="00A07119"/>
    <w:rsid w:val="00A10239"/>
    <w:rsid w:val="00A1193A"/>
    <w:rsid w:val="00A15D2C"/>
    <w:rsid w:val="00A15EC8"/>
    <w:rsid w:val="00A16A51"/>
    <w:rsid w:val="00A17ADF"/>
    <w:rsid w:val="00A20432"/>
    <w:rsid w:val="00A2066C"/>
    <w:rsid w:val="00A21F20"/>
    <w:rsid w:val="00A22D57"/>
    <w:rsid w:val="00A2519D"/>
    <w:rsid w:val="00A252A0"/>
    <w:rsid w:val="00A25418"/>
    <w:rsid w:val="00A26517"/>
    <w:rsid w:val="00A27F6E"/>
    <w:rsid w:val="00A311C1"/>
    <w:rsid w:val="00A31325"/>
    <w:rsid w:val="00A31357"/>
    <w:rsid w:val="00A320BF"/>
    <w:rsid w:val="00A33518"/>
    <w:rsid w:val="00A40915"/>
    <w:rsid w:val="00A42F1E"/>
    <w:rsid w:val="00A44B10"/>
    <w:rsid w:val="00A45FA9"/>
    <w:rsid w:val="00A463B6"/>
    <w:rsid w:val="00A46C94"/>
    <w:rsid w:val="00A47FE3"/>
    <w:rsid w:val="00A5082D"/>
    <w:rsid w:val="00A5268A"/>
    <w:rsid w:val="00A5278C"/>
    <w:rsid w:val="00A57255"/>
    <w:rsid w:val="00A57C78"/>
    <w:rsid w:val="00A60FA5"/>
    <w:rsid w:val="00A6130C"/>
    <w:rsid w:val="00A618CA"/>
    <w:rsid w:val="00A61BB9"/>
    <w:rsid w:val="00A61D1C"/>
    <w:rsid w:val="00A640E4"/>
    <w:rsid w:val="00A65EAD"/>
    <w:rsid w:val="00A6794D"/>
    <w:rsid w:val="00A70112"/>
    <w:rsid w:val="00A71062"/>
    <w:rsid w:val="00A74AAD"/>
    <w:rsid w:val="00A7559D"/>
    <w:rsid w:val="00A75931"/>
    <w:rsid w:val="00A7663A"/>
    <w:rsid w:val="00A77E94"/>
    <w:rsid w:val="00A811EB"/>
    <w:rsid w:val="00A860E9"/>
    <w:rsid w:val="00A862D1"/>
    <w:rsid w:val="00A879A5"/>
    <w:rsid w:val="00A90A43"/>
    <w:rsid w:val="00A90ED7"/>
    <w:rsid w:val="00A965F8"/>
    <w:rsid w:val="00AA273B"/>
    <w:rsid w:val="00AA2D1A"/>
    <w:rsid w:val="00AA4382"/>
    <w:rsid w:val="00AA6C92"/>
    <w:rsid w:val="00AA784A"/>
    <w:rsid w:val="00AB0E02"/>
    <w:rsid w:val="00AB3364"/>
    <w:rsid w:val="00AB4446"/>
    <w:rsid w:val="00AB5861"/>
    <w:rsid w:val="00AB5C44"/>
    <w:rsid w:val="00AB71EF"/>
    <w:rsid w:val="00AC2BA2"/>
    <w:rsid w:val="00AC32E9"/>
    <w:rsid w:val="00AC6800"/>
    <w:rsid w:val="00AD16E5"/>
    <w:rsid w:val="00AD3E1F"/>
    <w:rsid w:val="00AD4069"/>
    <w:rsid w:val="00AD444D"/>
    <w:rsid w:val="00AD593F"/>
    <w:rsid w:val="00AD64F6"/>
    <w:rsid w:val="00AD715F"/>
    <w:rsid w:val="00AE1940"/>
    <w:rsid w:val="00AE1E6F"/>
    <w:rsid w:val="00AE3774"/>
    <w:rsid w:val="00AE607C"/>
    <w:rsid w:val="00AE6EE3"/>
    <w:rsid w:val="00AE7869"/>
    <w:rsid w:val="00AE7D2A"/>
    <w:rsid w:val="00AE7F47"/>
    <w:rsid w:val="00AF1854"/>
    <w:rsid w:val="00AF3100"/>
    <w:rsid w:val="00AF3E34"/>
    <w:rsid w:val="00AF5A2E"/>
    <w:rsid w:val="00AF742F"/>
    <w:rsid w:val="00B004E5"/>
    <w:rsid w:val="00B0068C"/>
    <w:rsid w:val="00B01774"/>
    <w:rsid w:val="00B03474"/>
    <w:rsid w:val="00B0467A"/>
    <w:rsid w:val="00B0640A"/>
    <w:rsid w:val="00B0721E"/>
    <w:rsid w:val="00B07253"/>
    <w:rsid w:val="00B07C18"/>
    <w:rsid w:val="00B07FCD"/>
    <w:rsid w:val="00B10533"/>
    <w:rsid w:val="00B107A2"/>
    <w:rsid w:val="00B1097B"/>
    <w:rsid w:val="00B1106A"/>
    <w:rsid w:val="00B11BB4"/>
    <w:rsid w:val="00B11EE1"/>
    <w:rsid w:val="00B129B1"/>
    <w:rsid w:val="00B1325E"/>
    <w:rsid w:val="00B13496"/>
    <w:rsid w:val="00B146E5"/>
    <w:rsid w:val="00B1599A"/>
    <w:rsid w:val="00B15DFB"/>
    <w:rsid w:val="00B17A6E"/>
    <w:rsid w:val="00B2300E"/>
    <w:rsid w:val="00B2474B"/>
    <w:rsid w:val="00B2734D"/>
    <w:rsid w:val="00B2776E"/>
    <w:rsid w:val="00B3039D"/>
    <w:rsid w:val="00B35E1D"/>
    <w:rsid w:val="00B3785D"/>
    <w:rsid w:val="00B44093"/>
    <w:rsid w:val="00B46072"/>
    <w:rsid w:val="00B46609"/>
    <w:rsid w:val="00B46899"/>
    <w:rsid w:val="00B51039"/>
    <w:rsid w:val="00B527A4"/>
    <w:rsid w:val="00B539F5"/>
    <w:rsid w:val="00B57123"/>
    <w:rsid w:val="00B6197D"/>
    <w:rsid w:val="00B73765"/>
    <w:rsid w:val="00B75DE5"/>
    <w:rsid w:val="00B77C99"/>
    <w:rsid w:val="00B800E2"/>
    <w:rsid w:val="00B819E5"/>
    <w:rsid w:val="00B81E68"/>
    <w:rsid w:val="00B82428"/>
    <w:rsid w:val="00B847A9"/>
    <w:rsid w:val="00B84D79"/>
    <w:rsid w:val="00B85ECA"/>
    <w:rsid w:val="00B867F2"/>
    <w:rsid w:val="00B91DB8"/>
    <w:rsid w:val="00B920E3"/>
    <w:rsid w:val="00B9210E"/>
    <w:rsid w:val="00B942EB"/>
    <w:rsid w:val="00B944B4"/>
    <w:rsid w:val="00B95DEF"/>
    <w:rsid w:val="00B96047"/>
    <w:rsid w:val="00B964CF"/>
    <w:rsid w:val="00BA04C9"/>
    <w:rsid w:val="00BA2C20"/>
    <w:rsid w:val="00BA398C"/>
    <w:rsid w:val="00BA5D17"/>
    <w:rsid w:val="00BA7034"/>
    <w:rsid w:val="00BB0314"/>
    <w:rsid w:val="00BB0F09"/>
    <w:rsid w:val="00BB22E1"/>
    <w:rsid w:val="00BB3C73"/>
    <w:rsid w:val="00BB57FD"/>
    <w:rsid w:val="00BC05A9"/>
    <w:rsid w:val="00BC13F3"/>
    <w:rsid w:val="00BC195A"/>
    <w:rsid w:val="00BC22C0"/>
    <w:rsid w:val="00BC2763"/>
    <w:rsid w:val="00BC4797"/>
    <w:rsid w:val="00BC5A83"/>
    <w:rsid w:val="00BC6B0A"/>
    <w:rsid w:val="00BD1995"/>
    <w:rsid w:val="00BD2B61"/>
    <w:rsid w:val="00BD364A"/>
    <w:rsid w:val="00BD56F5"/>
    <w:rsid w:val="00BE1FCB"/>
    <w:rsid w:val="00BE42AA"/>
    <w:rsid w:val="00BE5139"/>
    <w:rsid w:val="00BE5B6E"/>
    <w:rsid w:val="00BE6130"/>
    <w:rsid w:val="00BE7520"/>
    <w:rsid w:val="00BF13EE"/>
    <w:rsid w:val="00BF3DE4"/>
    <w:rsid w:val="00BF43BE"/>
    <w:rsid w:val="00BF5B5A"/>
    <w:rsid w:val="00C011B3"/>
    <w:rsid w:val="00C01361"/>
    <w:rsid w:val="00C015E2"/>
    <w:rsid w:val="00C02543"/>
    <w:rsid w:val="00C063FD"/>
    <w:rsid w:val="00C065CF"/>
    <w:rsid w:val="00C109FE"/>
    <w:rsid w:val="00C10E37"/>
    <w:rsid w:val="00C1358B"/>
    <w:rsid w:val="00C14295"/>
    <w:rsid w:val="00C15275"/>
    <w:rsid w:val="00C15A2E"/>
    <w:rsid w:val="00C16F46"/>
    <w:rsid w:val="00C212CD"/>
    <w:rsid w:val="00C21DE7"/>
    <w:rsid w:val="00C2510C"/>
    <w:rsid w:val="00C25A20"/>
    <w:rsid w:val="00C25A25"/>
    <w:rsid w:val="00C3574A"/>
    <w:rsid w:val="00C35A98"/>
    <w:rsid w:val="00C3648E"/>
    <w:rsid w:val="00C37254"/>
    <w:rsid w:val="00C40577"/>
    <w:rsid w:val="00C4096D"/>
    <w:rsid w:val="00C40DEC"/>
    <w:rsid w:val="00C41E14"/>
    <w:rsid w:val="00C42582"/>
    <w:rsid w:val="00C45C36"/>
    <w:rsid w:val="00C4757B"/>
    <w:rsid w:val="00C47B65"/>
    <w:rsid w:val="00C47C2D"/>
    <w:rsid w:val="00C517A5"/>
    <w:rsid w:val="00C52773"/>
    <w:rsid w:val="00C53644"/>
    <w:rsid w:val="00C579AF"/>
    <w:rsid w:val="00C61093"/>
    <w:rsid w:val="00C61D52"/>
    <w:rsid w:val="00C6499D"/>
    <w:rsid w:val="00C67D38"/>
    <w:rsid w:val="00C70A2A"/>
    <w:rsid w:val="00C712AF"/>
    <w:rsid w:val="00C71CAB"/>
    <w:rsid w:val="00C72905"/>
    <w:rsid w:val="00C73B90"/>
    <w:rsid w:val="00C8180D"/>
    <w:rsid w:val="00C838B2"/>
    <w:rsid w:val="00C83F34"/>
    <w:rsid w:val="00C83FEE"/>
    <w:rsid w:val="00C8499F"/>
    <w:rsid w:val="00C87B10"/>
    <w:rsid w:val="00C92E2C"/>
    <w:rsid w:val="00C93150"/>
    <w:rsid w:val="00C95363"/>
    <w:rsid w:val="00C9545F"/>
    <w:rsid w:val="00CA2C33"/>
    <w:rsid w:val="00CA35E9"/>
    <w:rsid w:val="00CA52B8"/>
    <w:rsid w:val="00CA58F9"/>
    <w:rsid w:val="00CA59D7"/>
    <w:rsid w:val="00CA5C8C"/>
    <w:rsid w:val="00CA7C90"/>
    <w:rsid w:val="00CB4086"/>
    <w:rsid w:val="00CB5050"/>
    <w:rsid w:val="00CB5178"/>
    <w:rsid w:val="00CB76D1"/>
    <w:rsid w:val="00CB7F07"/>
    <w:rsid w:val="00CC034F"/>
    <w:rsid w:val="00CC03F3"/>
    <w:rsid w:val="00CC0CA0"/>
    <w:rsid w:val="00CC16AA"/>
    <w:rsid w:val="00CC2E8C"/>
    <w:rsid w:val="00CC5991"/>
    <w:rsid w:val="00CC5EC2"/>
    <w:rsid w:val="00CC6110"/>
    <w:rsid w:val="00CC748E"/>
    <w:rsid w:val="00CD0BA0"/>
    <w:rsid w:val="00CD2156"/>
    <w:rsid w:val="00CD38FD"/>
    <w:rsid w:val="00CD393D"/>
    <w:rsid w:val="00CD49B0"/>
    <w:rsid w:val="00CD5876"/>
    <w:rsid w:val="00CD6D6F"/>
    <w:rsid w:val="00CD6D7A"/>
    <w:rsid w:val="00CE3105"/>
    <w:rsid w:val="00CE4001"/>
    <w:rsid w:val="00CE4991"/>
    <w:rsid w:val="00CE52C6"/>
    <w:rsid w:val="00CE59B7"/>
    <w:rsid w:val="00CE7D3B"/>
    <w:rsid w:val="00CF048F"/>
    <w:rsid w:val="00CF1BE6"/>
    <w:rsid w:val="00CF4008"/>
    <w:rsid w:val="00CF4A7E"/>
    <w:rsid w:val="00CF4ABE"/>
    <w:rsid w:val="00CF5476"/>
    <w:rsid w:val="00CF6458"/>
    <w:rsid w:val="00CF7FC8"/>
    <w:rsid w:val="00D02EAC"/>
    <w:rsid w:val="00D0364E"/>
    <w:rsid w:val="00D0375D"/>
    <w:rsid w:val="00D03C4E"/>
    <w:rsid w:val="00D04556"/>
    <w:rsid w:val="00D07EB5"/>
    <w:rsid w:val="00D1203E"/>
    <w:rsid w:val="00D13254"/>
    <w:rsid w:val="00D1482A"/>
    <w:rsid w:val="00D2176C"/>
    <w:rsid w:val="00D22C26"/>
    <w:rsid w:val="00D23FE8"/>
    <w:rsid w:val="00D242AD"/>
    <w:rsid w:val="00D2498B"/>
    <w:rsid w:val="00D24F53"/>
    <w:rsid w:val="00D30A20"/>
    <w:rsid w:val="00D31EB6"/>
    <w:rsid w:val="00D35F9F"/>
    <w:rsid w:val="00D3690E"/>
    <w:rsid w:val="00D40D6E"/>
    <w:rsid w:val="00D42DCA"/>
    <w:rsid w:val="00D45390"/>
    <w:rsid w:val="00D4541F"/>
    <w:rsid w:val="00D45789"/>
    <w:rsid w:val="00D4642D"/>
    <w:rsid w:val="00D4672E"/>
    <w:rsid w:val="00D467A6"/>
    <w:rsid w:val="00D473CE"/>
    <w:rsid w:val="00D47F67"/>
    <w:rsid w:val="00D505A9"/>
    <w:rsid w:val="00D51466"/>
    <w:rsid w:val="00D5171C"/>
    <w:rsid w:val="00D52D95"/>
    <w:rsid w:val="00D54092"/>
    <w:rsid w:val="00D544B6"/>
    <w:rsid w:val="00D61194"/>
    <w:rsid w:val="00D61634"/>
    <w:rsid w:val="00D6390C"/>
    <w:rsid w:val="00D70F53"/>
    <w:rsid w:val="00D71BB7"/>
    <w:rsid w:val="00D74C44"/>
    <w:rsid w:val="00D7513A"/>
    <w:rsid w:val="00D770D0"/>
    <w:rsid w:val="00D80C88"/>
    <w:rsid w:val="00D83410"/>
    <w:rsid w:val="00D873F9"/>
    <w:rsid w:val="00D8798F"/>
    <w:rsid w:val="00D913DB"/>
    <w:rsid w:val="00D928E9"/>
    <w:rsid w:val="00D944C4"/>
    <w:rsid w:val="00D97D8D"/>
    <w:rsid w:val="00DA2C14"/>
    <w:rsid w:val="00DA3769"/>
    <w:rsid w:val="00DA41AD"/>
    <w:rsid w:val="00DA5AC3"/>
    <w:rsid w:val="00DA6A23"/>
    <w:rsid w:val="00DA6D1B"/>
    <w:rsid w:val="00DA7D3A"/>
    <w:rsid w:val="00DB1430"/>
    <w:rsid w:val="00DB183A"/>
    <w:rsid w:val="00DB3110"/>
    <w:rsid w:val="00DB3A49"/>
    <w:rsid w:val="00DB4C64"/>
    <w:rsid w:val="00DB530B"/>
    <w:rsid w:val="00DB67A7"/>
    <w:rsid w:val="00DB7B18"/>
    <w:rsid w:val="00DC1A2D"/>
    <w:rsid w:val="00DC3785"/>
    <w:rsid w:val="00DC4D7B"/>
    <w:rsid w:val="00DC4FBF"/>
    <w:rsid w:val="00DC713E"/>
    <w:rsid w:val="00DD3FC0"/>
    <w:rsid w:val="00DD4622"/>
    <w:rsid w:val="00DD5744"/>
    <w:rsid w:val="00DD6312"/>
    <w:rsid w:val="00DE2247"/>
    <w:rsid w:val="00DE2B46"/>
    <w:rsid w:val="00DE3149"/>
    <w:rsid w:val="00DE32CB"/>
    <w:rsid w:val="00DF045E"/>
    <w:rsid w:val="00DF1535"/>
    <w:rsid w:val="00DF3F0E"/>
    <w:rsid w:val="00DF4A6E"/>
    <w:rsid w:val="00DF5651"/>
    <w:rsid w:val="00E00947"/>
    <w:rsid w:val="00E00C35"/>
    <w:rsid w:val="00E00CE0"/>
    <w:rsid w:val="00E02978"/>
    <w:rsid w:val="00E06A81"/>
    <w:rsid w:val="00E07C55"/>
    <w:rsid w:val="00E106C3"/>
    <w:rsid w:val="00E127C3"/>
    <w:rsid w:val="00E128ED"/>
    <w:rsid w:val="00E12BC8"/>
    <w:rsid w:val="00E14891"/>
    <w:rsid w:val="00E14EFF"/>
    <w:rsid w:val="00E164E0"/>
    <w:rsid w:val="00E176F1"/>
    <w:rsid w:val="00E20FD8"/>
    <w:rsid w:val="00E21F9B"/>
    <w:rsid w:val="00E234FE"/>
    <w:rsid w:val="00E23A58"/>
    <w:rsid w:val="00E23F5C"/>
    <w:rsid w:val="00E240A9"/>
    <w:rsid w:val="00E24F0C"/>
    <w:rsid w:val="00E2636B"/>
    <w:rsid w:val="00E273B4"/>
    <w:rsid w:val="00E32C1F"/>
    <w:rsid w:val="00E3305B"/>
    <w:rsid w:val="00E35F06"/>
    <w:rsid w:val="00E37B0A"/>
    <w:rsid w:val="00E40190"/>
    <w:rsid w:val="00E41E7F"/>
    <w:rsid w:val="00E42108"/>
    <w:rsid w:val="00E42397"/>
    <w:rsid w:val="00E423CA"/>
    <w:rsid w:val="00E4293B"/>
    <w:rsid w:val="00E46232"/>
    <w:rsid w:val="00E5437C"/>
    <w:rsid w:val="00E55127"/>
    <w:rsid w:val="00E566B3"/>
    <w:rsid w:val="00E57AD4"/>
    <w:rsid w:val="00E60FDB"/>
    <w:rsid w:val="00E645FB"/>
    <w:rsid w:val="00E715F9"/>
    <w:rsid w:val="00E72540"/>
    <w:rsid w:val="00E7290C"/>
    <w:rsid w:val="00E72927"/>
    <w:rsid w:val="00E72E29"/>
    <w:rsid w:val="00E73A7D"/>
    <w:rsid w:val="00E774CB"/>
    <w:rsid w:val="00E81923"/>
    <w:rsid w:val="00E82B88"/>
    <w:rsid w:val="00E83941"/>
    <w:rsid w:val="00E8518F"/>
    <w:rsid w:val="00E87129"/>
    <w:rsid w:val="00E90BC4"/>
    <w:rsid w:val="00E915AB"/>
    <w:rsid w:val="00E91E1D"/>
    <w:rsid w:val="00E924AA"/>
    <w:rsid w:val="00E9364E"/>
    <w:rsid w:val="00E946BD"/>
    <w:rsid w:val="00E94BBC"/>
    <w:rsid w:val="00E972F1"/>
    <w:rsid w:val="00EA097E"/>
    <w:rsid w:val="00EA101F"/>
    <w:rsid w:val="00EA1FA9"/>
    <w:rsid w:val="00EA5548"/>
    <w:rsid w:val="00EA73CB"/>
    <w:rsid w:val="00EB0090"/>
    <w:rsid w:val="00EB151A"/>
    <w:rsid w:val="00EB17BD"/>
    <w:rsid w:val="00EB245E"/>
    <w:rsid w:val="00EB45F9"/>
    <w:rsid w:val="00EC564C"/>
    <w:rsid w:val="00EC6CCB"/>
    <w:rsid w:val="00ED5331"/>
    <w:rsid w:val="00EE05E8"/>
    <w:rsid w:val="00EE3EE8"/>
    <w:rsid w:val="00EE43BB"/>
    <w:rsid w:val="00EF0C41"/>
    <w:rsid w:val="00EF2D2F"/>
    <w:rsid w:val="00EF3BF6"/>
    <w:rsid w:val="00EF7C92"/>
    <w:rsid w:val="00F017FE"/>
    <w:rsid w:val="00F01C1A"/>
    <w:rsid w:val="00F0300B"/>
    <w:rsid w:val="00F06287"/>
    <w:rsid w:val="00F066BE"/>
    <w:rsid w:val="00F0731E"/>
    <w:rsid w:val="00F077A6"/>
    <w:rsid w:val="00F07807"/>
    <w:rsid w:val="00F07FC2"/>
    <w:rsid w:val="00F11A44"/>
    <w:rsid w:val="00F12813"/>
    <w:rsid w:val="00F12E1E"/>
    <w:rsid w:val="00F15B87"/>
    <w:rsid w:val="00F15CCD"/>
    <w:rsid w:val="00F17461"/>
    <w:rsid w:val="00F174D2"/>
    <w:rsid w:val="00F17A58"/>
    <w:rsid w:val="00F21353"/>
    <w:rsid w:val="00F239F0"/>
    <w:rsid w:val="00F27360"/>
    <w:rsid w:val="00F30C70"/>
    <w:rsid w:val="00F330D4"/>
    <w:rsid w:val="00F36098"/>
    <w:rsid w:val="00F37D61"/>
    <w:rsid w:val="00F4019F"/>
    <w:rsid w:val="00F41077"/>
    <w:rsid w:val="00F41248"/>
    <w:rsid w:val="00F430B4"/>
    <w:rsid w:val="00F43F43"/>
    <w:rsid w:val="00F509A0"/>
    <w:rsid w:val="00F5206D"/>
    <w:rsid w:val="00F61CC2"/>
    <w:rsid w:val="00F64579"/>
    <w:rsid w:val="00F64C53"/>
    <w:rsid w:val="00F70A3F"/>
    <w:rsid w:val="00F719C4"/>
    <w:rsid w:val="00F72D77"/>
    <w:rsid w:val="00F735BF"/>
    <w:rsid w:val="00F7365E"/>
    <w:rsid w:val="00F75E73"/>
    <w:rsid w:val="00F77424"/>
    <w:rsid w:val="00F81670"/>
    <w:rsid w:val="00F8189A"/>
    <w:rsid w:val="00F81D70"/>
    <w:rsid w:val="00F81EC9"/>
    <w:rsid w:val="00F84E37"/>
    <w:rsid w:val="00F8619F"/>
    <w:rsid w:val="00F87EFB"/>
    <w:rsid w:val="00F90C14"/>
    <w:rsid w:val="00F9149B"/>
    <w:rsid w:val="00F92747"/>
    <w:rsid w:val="00F938A0"/>
    <w:rsid w:val="00F950CE"/>
    <w:rsid w:val="00F97DB4"/>
    <w:rsid w:val="00FA09E5"/>
    <w:rsid w:val="00FA0BF3"/>
    <w:rsid w:val="00FA1FA7"/>
    <w:rsid w:val="00FA4536"/>
    <w:rsid w:val="00FA4901"/>
    <w:rsid w:val="00FA7E92"/>
    <w:rsid w:val="00FB0D4F"/>
    <w:rsid w:val="00FB26DA"/>
    <w:rsid w:val="00FB474E"/>
    <w:rsid w:val="00FB5118"/>
    <w:rsid w:val="00FB7FF6"/>
    <w:rsid w:val="00FC003E"/>
    <w:rsid w:val="00FC00D6"/>
    <w:rsid w:val="00FC02A6"/>
    <w:rsid w:val="00FC04DE"/>
    <w:rsid w:val="00FC08AE"/>
    <w:rsid w:val="00FC0960"/>
    <w:rsid w:val="00FC1E94"/>
    <w:rsid w:val="00FC2D20"/>
    <w:rsid w:val="00FC42DB"/>
    <w:rsid w:val="00FC5910"/>
    <w:rsid w:val="00FC71BA"/>
    <w:rsid w:val="00FD060C"/>
    <w:rsid w:val="00FD1DB4"/>
    <w:rsid w:val="00FD358B"/>
    <w:rsid w:val="00FD3DAC"/>
    <w:rsid w:val="00FD5CDE"/>
    <w:rsid w:val="00FE049D"/>
    <w:rsid w:val="00FE2B3A"/>
    <w:rsid w:val="00FE320A"/>
    <w:rsid w:val="00FE5E78"/>
    <w:rsid w:val="00FE5F3A"/>
    <w:rsid w:val="00FE61FF"/>
    <w:rsid w:val="00FE6FC0"/>
    <w:rsid w:val="00FE7E43"/>
    <w:rsid w:val="00FF078F"/>
    <w:rsid w:val="00FF1B0E"/>
    <w:rsid w:val="00FF1CCE"/>
    <w:rsid w:val="00FF2500"/>
    <w:rsid w:val="00FF7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49FCAD"/>
  <w15:docId w15:val="{BE0B9265-55A6-43E2-9AFB-5A8FE7E6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A2F"/>
    <w:rPr>
      <w:sz w:val="24"/>
      <w:szCs w:val="24"/>
    </w:rPr>
  </w:style>
  <w:style w:type="paragraph" w:styleId="Heading1">
    <w:name w:val="heading 1"/>
    <w:basedOn w:val="Normal"/>
    <w:next w:val="Normal"/>
    <w:qFormat/>
    <w:rsid w:val="0049017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490174"/>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490174"/>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490174"/>
    <w:pPr>
      <w:keepNext/>
      <w:numPr>
        <w:ilvl w:val="3"/>
        <w:numId w:val="1"/>
      </w:numPr>
      <w:spacing w:before="240" w:after="60"/>
      <w:outlineLvl w:val="3"/>
    </w:pPr>
    <w:rPr>
      <w:b/>
      <w:bCs/>
      <w:sz w:val="28"/>
      <w:szCs w:val="28"/>
    </w:rPr>
  </w:style>
  <w:style w:type="paragraph" w:styleId="Heading5">
    <w:name w:val="heading 5"/>
    <w:basedOn w:val="Normal"/>
    <w:next w:val="Normal"/>
    <w:qFormat/>
    <w:rsid w:val="00490174"/>
    <w:pPr>
      <w:numPr>
        <w:ilvl w:val="4"/>
        <w:numId w:val="1"/>
      </w:numPr>
      <w:spacing w:before="240" w:after="60"/>
      <w:outlineLvl w:val="4"/>
    </w:pPr>
    <w:rPr>
      <w:b/>
      <w:bCs/>
      <w:i/>
      <w:iCs/>
      <w:sz w:val="26"/>
      <w:szCs w:val="26"/>
    </w:rPr>
  </w:style>
  <w:style w:type="paragraph" w:styleId="Heading6">
    <w:name w:val="heading 6"/>
    <w:basedOn w:val="Normal"/>
    <w:next w:val="Normal"/>
    <w:qFormat/>
    <w:rsid w:val="00490174"/>
    <w:pPr>
      <w:numPr>
        <w:ilvl w:val="5"/>
        <w:numId w:val="1"/>
      </w:numPr>
      <w:spacing w:before="240" w:after="60"/>
      <w:outlineLvl w:val="5"/>
    </w:pPr>
    <w:rPr>
      <w:b/>
      <w:bCs/>
      <w:sz w:val="22"/>
      <w:szCs w:val="22"/>
    </w:rPr>
  </w:style>
  <w:style w:type="paragraph" w:styleId="Heading7">
    <w:name w:val="heading 7"/>
    <w:basedOn w:val="Normal"/>
    <w:next w:val="Normal"/>
    <w:qFormat/>
    <w:rsid w:val="00490174"/>
    <w:pPr>
      <w:numPr>
        <w:ilvl w:val="6"/>
        <w:numId w:val="1"/>
      </w:numPr>
      <w:spacing w:before="240" w:after="60"/>
      <w:outlineLvl w:val="6"/>
    </w:pPr>
  </w:style>
  <w:style w:type="paragraph" w:styleId="Heading8">
    <w:name w:val="heading 8"/>
    <w:basedOn w:val="Normal"/>
    <w:next w:val="Normal"/>
    <w:qFormat/>
    <w:rsid w:val="00490174"/>
    <w:pPr>
      <w:numPr>
        <w:ilvl w:val="7"/>
        <w:numId w:val="1"/>
      </w:numPr>
      <w:spacing w:before="240" w:after="60"/>
      <w:outlineLvl w:val="7"/>
    </w:pPr>
    <w:rPr>
      <w:i/>
      <w:iCs/>
    </w:rPr>
  </w:style>
  <w:style w:type="paragraph" w:styleId="Heading9">
    <w:name w:val="heading 9"/>
    <w:basedOn w:val="Normal"/>
    <w:next w:val="Normal"/>
    <w:qFormat/>
    <w:rsid w:val="0049017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90174"/>
  </w:style>
  <w:style w:type="paragraph" w:customStyle="1" w:styleId="ecxmsonormal">
    <w:name w:val="ecxmsonormal"/>
    <w:basedOn w:val="Normal"/>
    <w:rsid w:val="00490174"/>
    <w:pPr>
      <w:spacing w:after="324"/>
    </w:pPr>
  </w:style>
  <w:style w:type="table" w:styleId="TableGrid">
    <w:name w:val="Table Grid"/>
    <w:basedOn w:val="TableNormal"/>
    <w:rsid w:val="00490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5DEF"/>
    <w:pPr>
      <w:tabs>
        <w:tab w:val="center" w:pos="4153"/>
        <w:tab w:val="right" w:pos="8306"/>
      </w:tabs>
    </w:pPr>
  </w:style>
  <w:style w:type="character" w:styleId="PageNumber">
    <w:name w:val="page number"/>
    <w:basedOn w:val="DefaultParagraphFont"/>
    <w:rsid w:val="00B95DEF"/>
  </w:style>
  <w:style w:type="paragraph" w:styleId="Footer">
    <w:name w:val="footer"/>
    <w:basedOn w:val="Normal"/>
    <w:rsid w:val="00B95DEF"/>
    <w:pPr>
      <w:tabs>
        <w:tab w:val="center" w:pos="4153"/>
        <w:tab w:val="right" w:pos="8306"/>
      </w:tabs>
    </w:pPr>
  </w:style>
  <w:style w:type="character" w:styleId="Hyperlink">
    <w:name w:val="Hyperlink"/>
    <w:rsid w:val="00B95DEF"/>
    <w:rPr>
      <w:color w:val="0000FF"/>
      <w:u w:val="single"/>
    </w:rPr>
  </w:style>
  <w:style w:type="paragraph" w:styleId="BalloonText">
    <w:name w:val="Balloon Text"/>
    <w:basedOn w:val="Normal"/>
    <w:link w:val="BalloonTextChar"/>
    <w:rsid w:val="00C92E2C"/>
    <w:rPr>
      <w:rFonts w:ascii="Tahoma" w:hAnsi="Tahoma" w:cs="Tahoma"/>
      <w:sz w:val="16"/>
      <w:szCs w:val="16"/>
    </w:rPr>
  </w:style>
  <w:style w:type="character" w:customStyle="1" w:styleId="BalloonTextChar">
    <w:name w:val="Balloon Text Char"/>
    <w:link w:val="BalloonText"/>
    <w:rsid w:val="00C92E2C"/>
    <w:rPr>
      <w:rFonts w:ascii="Tahoma" w:hAnsi="Tahoma" w:cs="Tahoma"/>
      <w:sz w:val="16"/>
      <w:szCs w:val="16"/>
    </w:rPr>
  </w:style>
  <w:style w:type="paragraph" w:styleId="NormalWeb">
    <w:name w:val="Normal (Web)"/>
    <w:basedOn w:val="Normal"/>
    <w:rsid w:val="00FE61FF"/>
    <w:pPr>
      <w:spacing w:before="100" w:beforeAutospacing="1" w:after="100" w:afterAutospacing="1"/>
    </w:pPr>
    <w:rPr>
      <w:rFonts w:ascii="Arial Unicode MS" w:eastAsia="Arial Unicode MS" w:hAnsi="Arial Unicode MS" w:cs="Arial Unicode MS"/>
      <w:lang w:eastAsia="en-US"/>
    </w:rPr>
  </w:style>
  <w:style w:type="paragraph" w:styleId="ListParagraph">
    <w:name w:val="List Paragraph"/>
    <w:basedOn w:val="Normal"/>
    <w:uiPriority w:val="34"/>
    <w:qFormat/>
    <w:rsid w:val="003E6FE4"/>
    <w:pPr>
      <w:ind w:left="720"/>
    </w:pPr>
  </w:style>
  <w:style w:type="paragraph" w:styleId="NoSpacing">
    <w:name w:val="No Spacing"/>
    <w:uiPriority w:val="1"/>
    <w:qFormat/>
    <w:rsid w:val="0004618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6006">
      <w:bodyDiv w:val="1"/>
      <w:marLeft w:val="0"/>
      <w:marRight w:val="0"/>
      <w:marTop w:val="0"/>
      <w:marBottom w:val="0"/>
      <w:divBdr>
        <w:top w:val="none" w:sz="0" w:space="0" w:color="auto"/>
        <w:left w:val="none" w:sz="0" w:space="0" w:color="auto"/>
        <w:bottom w:val="none" w:sz="0" w:space="0" w:color="auto"/>
        <w:right w:val="none" w:sz="0" w:space="0" w:color="auto"/>
      </w:divBdr>
    </w:div>
    <w:div w:id="1057775052">
      <w:bodyDiv w:val="1"/>
      <w:marLeft w:val="0"/>
      <w:marRight w:val="0"/>
      <w:marTop w:val="0"/>
      <w:marBottom w:val="0"/>
      <w:divBdr>
        <w:top w:val="none" w:sz="0" w:space="0" w:color="auto"/>
        <w:left w:val="none" w:sz="0" w:space="0" w:color="auto"/>
        <w:bottom w:val="none" w:sz="0" w:space="0" w:color="auto"/>
        <w:right w:val="none" w:sz="0" w:space="0" w:color="auto"/>
      </w:divBdr>
    </w:div>
    <w:div w:id="1122503942">
      <w:bodyDiv w:val="1"/>
      <w:marLeft w:val="0"/>
      <w:marRight w:val="0"/>
      <w:marTop w:val="0"/>
      <w:marBottom w:val="0"/>
      <w:divBdr>
        <w:top w:val="none" w:sz="0" w:space="0" w:color="auto"/>
        <w:left w:val="none" w:sz="0" w:space="0" w:color="auto"/>
        <w:bottom w:val="none" w:sz="0" w:space="0" w:color="auto"/>
        <w:right w:val="none" w:sz="0" w:space="0" w:color="auto"/>
      </w:divBdr>
      <w:divsChild>
        <w:div w:id="177815091">
          <w:marLeft w:val="0"/>
          <w:marRight w:val="0"/>
          <w:marTop w:val="0"/>
          <w:marBottom w:val="0"/>
          <w:divBdr>
            <w:top w:val="none" w:sz="0" w:space="0" w:color="auto"/>
            <w:left w:val="none" w:sz="0" w:space="0" w:color="auto"/>
            <w:bottom w:val="none" w:sz="0" w:space="0" w:color="auto"/>
            <w:right w:val="none" w:sz="0" w:space="0" w:color="auto"/>
          </w:divBdr>
          <w:divsChild>
            <w:div w:id="525753321">
              <w:marLeft w:val="0"/>
              <w:marRight w:val="0"/>
              <w:marTop w:val="0"/>
              <w:marBottom w:val="0"/>
              <w:divBdr>
                <w:top w:val="none" w:sz="0" w:space="0" w:color="auto"/>
                <w:left w:val="none" w:sz="0" w:space="0" w:color="auto"/>
                <w:bottom w:val="none" w:sz="0" w:space="0" w:color="auto"/>
                <w:right w:val="none" w:sz="0" w:space="0" w:color="auto"/>
              </w:divBdr>
              <w:divsChild>
                <w:div w:id="1009334553">
                  <w:marLeft w:val="0"/>
                  <w:marRight w:val="0"/>
                  <w:marTop w:val="0"/>
                  <w:marBottom w:val="0"/>
                  <w:divBdr>
                    <w:top w:val="none" w:sz="0" w:space="0" w:color="auto"/>
                    <w:left w:val="none" w:sz="0" w:space="0" w:color="auto"/>
                    <w:bottom w:val="none" w:sz="0" w:space="0" w:color="auto"/>
                    <w:right w:val="none" w:sz="0" w:space="0" w:color="auto"/>
                  </w:divBdr>
                  <w:divsChild>
                    <w:div w:id="112067342">
                      <w:marLeft w:val="0"/>
                      <w:marRight w:val="0"/>
                      <w:marTop w:val="0"/>
                      <w:marBottom w:val="0"/>
                      <w:divBdr>
                        <w:top w:val="none" w:sz="0" w:space="0" w:color="auto"/>
                        <w:left w:val="none" w:sz="0" w:space="0" w:color="auto"/>
                        <w:bottom w:val="none" w:sz="0" w:space="0" w:color="auto"/>
                        <w:right w:val="none" w:sz="0" w:space="0" w:color="auto"/>
                      </w:divBdr>
                      <w:divsChild>
                        <w:div w:id="1688868499">
                          <w:marLeft w:val="405"/>
                          <w:marRight w:val="0"/>
                          <w:marTop w:val="0"/>
                          <w:marBottom w:val="0"/>
                          <w:divBdr>
                            <w:top w:val="none" w:sz="0" w:space="0" w:color="auto"/>
                            <w:left w:val="none" w:sz="0" w:space="0" w:color="auto"/>
                            <w:bottom w:val="none" w:sz="0" w:space="0" w:color="auto"/>
                            <w:right w:val="none" w:sz="0" w:space="0" w:color="auto"/>
                          </w:divBdr>
                          <w:divsChild>
                            <w:div w:id="1579367397">
                              <w:marLeft w:val="0"/>
                              <w:marRight w:val="0"/>
                              <w:marTop w:val="0"/>
                              <w:marBottom w:val="0"/>
                              <w:divBdr>
                                <w:top w:val="none" w:sz="0" w:space="0" w:color="auto"/>
                                <w:left w:val="none" w:sz="0" w:space="0" w:color="auto"/>
                                <w:bottom w:val="none" w:sz="0" w:space="0" w:color="auto"/>
                                <w:right w:val="none" w:sz="0" w:space="0" w:color="auto"/>
                              </w:divBdr>
                              <w:divsChild>
                                <w:div w:id="701590725">
                                  <w:marLeft w:val="0"/>
                                  <w:marRight w:val="0"/>
                                  <w:marTop w:val="0"/>
                                  <w:marBottom w:val="0"/>
                                  <w:divBdr>
                                    <w:top w:val="none" w:sz="0" w:space="0" w:color="auto"/>
                                    <w:left w:val="none" w:sz="0" w:space="0" w:color="auto"/>
                                    <w:bottom w:val="none" w:sz="0" w:space="0" w:color="auto"/>
                                    <w:right w:val="none" w:sz="0" w:space="0" w:color="auto"/>
                                  </w:divBdr>
                                  <w:divsChild>
                                    <w:div w:id="785192999">
                                      <w:marLeft w:val="0"/>
                                      <w:marRight w:val="0"/>
                                      <w:marTop w:val="60"/>
                                      <w:marBottom w:val="0"/>
                                      <w:divBdr>
                                        <w:top w:val="none" w:sz="0" w:space="0" w:color="auto"/>
                                        <w:left w:val="none" w:sz="0" w:space="0" w:color="auto"/>
                                        <w:bottom w:val="none" w:sz="0" w:space="0" w:color="auto"/>
                                        <w:right w:val="none" w:sz="0" w:space="0" w:color="auto"/>
                                      </w:divBdr>
                                      <w:divsChild>
                                        <w:div w:id="2111463805">
                                          <w:marLeft w:val="0"/>
                                          <w:marRight w:val="0"/>
                                          <w:marTop w:val="0"/>
                                          <w:marBottom w:val="0"/>
                                          <w:divBdr>
                                            <w:top w:val="none" w:sz="0" w:space="0" w:color="auto"/>
                                            <w:left w:val="none" w:sz="0" w:space="0" w:color="auto"/>
                                            <w:bottom w:val="none" w:sz="0" w:space="0" w:color="auto"/>
                                            <w:right w:val="none" w:sz="0" w:space="0" w:color="auto"/>
                                          </w:divBdr>
                                          <w:divsChild>
                                            <w:div w:id="895622623">
                                              <w:marLeft w:val="0"/>
                                              <w:marRight w:val="0"/>
                                              <w:marTop w:val="0"/>
                                              <w:marBottom w:val="0"/>
                                              <w:divBdr>
                                                <w:top w:val="none" w:sz="0" w:space="0" w:color="auto"/>
                                                <w:left w:val="none" w:sz="0" w:space="0" w:color="auto"/>
                                                <w:bottom w:val="none" w:sz="0" w:space="0" w:color="auto"/>
                                                <w:right w:val="none" w:sz="0" w:space="0" w:color="auto"/>
                                              </w:divBdr>
                                              <w:divsChild>
                                                <w:div w:id="278266675">
                                                  <w:marLeft w:val="0"/>
                                                  <w:marRight w:val="0"/>
                                                  <w:marTop w:val="0"/>
                                                  <w:marBottom w:val="0"/>
                                                  <w:divBdr>
                                                    <w:top w:val="none" w:sz="0" w:space="0" w:color="auto"/>
                                                    <w:left w:val="none" w:sz="0" w:space="0" w:color="auto"/>
                                                    <w:bottom w:val="none" w:sz="0" w:space="0" w:color="auto"/>
                                                    <w:right w:val="none" w:sz="0" w:space="0" w:color="auto"/>
                                                  </w:divBdr>
                                                  <w:divsChild>
                                                    <w:div w:id="257300031">
                                                      <w:marLeft w:val="0"/>
                                                      <w:marRight w:val="0"/>
                                                      <w:marTop w:val="0"/>
                                                      <w:marBottom w:val="0"/>
                                                      <w:divBdr>
                                                        <w:top w:val="none" w:sz="0" w:space="0" w:color="auto"/>
                                                        <w:left w:val="none" w:sz="0" w:space="0" w:color="auto"/>
                                                        <w:bottom w:val="none" w:sz="0" w:space="0" w:color="auto"/>
                                                        <w:right w:val="none" w:sz="0" w:space="0" w:color="auto"/>
                                                      </w:divBdr>
                                                      <w:divsChild>
                                                        <w:div w:id="341127515">
                                                          <w:marLeft w:val="0"/>
                                                          <w:marRight w:val="0"/>
                                                          <w:marTop w:val="0"/>
                                                          <w:marBottom w:val="0"/>
                                                          <w:divBdr>
                                                            <w:top w:val="none" w:sz="0" w:space="0" w:color="auto"/>
                                                            <w:left w:val="none" w:sz="0" w:space="0" w:color="auto"/>
                                                            <w:bottom w:val="none" w:sz="0" w:space="0" w:color="auto"/>
                                                            <w:right w:val="none" w:sz="0" w:space="0" w:color="auto"/>
                                                          </w:divBdr>
                                                          <w:divsChild>
                                                            <w:div w:id="1205867191">
                                                              <w:marLeft w:val="0"/>
                                                              <w:marRight w:val="0"/>
                                                              <w:marTop w:val="0"/>
                                                              <w:marBottom w:val="0"/>
                                                              <w:divBdr>
                                                                <w:top w:val="none" w:sz="0" w:space="0" w:color="auto"/>
                                                                <w:left w:val="none" w:sz="0" w:space="0" w:color="auto"/>
                                                                <w:bottom w:val="none" w:sz="0" w:space="0" w:color="auto"/>
                                                                <w:right w:val="none" w:sz="0" w:space="0" w:color="auto"/>
                                                              </w:divBdr>
                                                              <w:divsChild>
                                                                <w:div w:id="355468407">
                                                                  <w:marLeft w:val="0"/>
                                                                  <w:marRight w:val="0"/>
                                                                  <w:marTop w:val="0"/>
                                                                  <w:marBottom w:val="0"/>
                                                                  <w:divBdr>
                                                                    <w:top w:val="none" w:sz="0" w:space="0" w:color="auto"/>
                                                                    <w:left w:val="none" w:sz="0" w:space="0" w:color="auto"/>
                                                                    <w:bottom w:val="none" w:sz="0" w:space="0" w:color="auto"/>
                                                                    <w:right w:val="none" w:sz="0" w:space="0" w:color="auto"/>
                                                                  </w:divBdr>
                                                                  <w:divsChild>
                                                                    <w:div w:id="915556381">
                                                                      <w:marLeft w:val="0"/>
                                                                      <w:marRight w:val="0"/>
                                                                      <w:marTop w:val="0"/>
                                                                      <w:marBottom w:val="0"/>
                                                                      <w:divBdr>
                                                                        <w:top w:val="none" w:sz="0" w:space="0" w:color="auto"/>
                                                                        <w:left w:val="none" w:sz="0" w:space="0" w:color="auto"/>
                                                                        <w:bottom w:val="none" w:sz="0" w:space="0" w:color="auto"/>
                                                                        <w:right w:val="none" w:sz="0" w:space="0" w:color="auto"/>
                                                                      </w:divBdr>
                                                                      <w:divsChild>
                                                                        <w:div w:id="1318148600">
                                                                          <w:marLeft w:val="0"/>
                                                                          <w:marRight w:val="0"/>
                                                                          <w:marTop w:val="0"/>
                                                                          <w:marBottom w:val="0"/>
                                                                          <w:divBdr>
                                                                            <w:top w:val="none" w:sz="0" w:space="0" w:color="auto"/>
                                                                            <w:left w:val="none" w:sz="0" w:space="0" w:color="auto"/>
                                                                            <w:bottom w:val="none" w:sz="0" w:space="0" w:color="auto"/>
                                                                            <w:right w:val="none" w:sz="0" w:space="0" w:color="auto"/>
                                                                          </w:divBdr>
                                                                        </w:div>
                                                                        <w:div w:id="822309676">
                                                                          <w:marLeft w:val="0"/>
                                                                          <w:marRight w:val="0"/>
                                                                          <w:marTop w:val="0"/>
                                                                          <w:marBottom w:val="0"/>
                                                                          <w:divBdr>
                                                                            <w:top w:val="none" w:sz="0" w:space="0" w:color="auto"/>
                                                                            <w:left w:val="none" w:sz="0" w:space="0" w:color="auto"/>
                                                                            <w:bottom w:val="none" w:sz="0" w:space="0" w:color="auto"/>
                                                                            <w:right w:val="none" w:sz="0" w:space="0" w:color="auto"/>
                                                                          </w:divBdr>
                                                                        </w:div>
                                                                        <w:div w:id="2082825501">
                                                                          <w:marLeft w:val="0"/>
                                                                          <w:marRight w:val="0"/>
                                                                          <w:marTop w:val="0"/>
                                                                          <w:marBottom w:val="0"/>
                                                                          <w:divBdr>
                                                                            <w:top w:val="none" w:sz="0" w:space="0" w:color="auto"/>
                                                                            <w:left w:val="none" w:sz="0" w:space="0" w:color="auto"/>
                                                                            <w:bottom w:val="none" w:sz="0" w:space="0" w:color="auto"/>
                                                                            <w:right w:val="none" w:sz="0" w:space="0" w:color="auto"/>
                                                                          </w:divBdr>
                                                                        </w:div>
                                                                        <w:div w:id="966549616">
                                                                          <w:marLeft w:val="0"/>
                                                                          <w:marRight w:val="0"/>
                                                                          <w:marTop w:val="0"/>
                                                                          <w:marBottom w:val="0"/>
                                                                          <w:divBdr>
                                                                            <w:top w:val="none" w:sz="0" w:space="0" w:color="auto"/>
                                                                            <w:left w:val="none" w:sz="0" w:space="0" w:color="auto"/>
                                                                            <w:bottom w:val="none" w:sz="0" w:space="0" w:color="auto"/>
                                                                            <w:right w:val="none" w:sz="0" w:space="0" w:color="auto"/>
                                                                          </w:divBdr>
                                                                        </w:div>
                                                                        <w:div w:id="1399859062">
                                                                          <w:marLeft w:val="0"/>
                                                                          <w:marRight w:val="0"/>
                                                                          <w:marTop w:val="0"/>
                                                                          <w:marBottom w:val="0"/>
                                                                          <w:divBdr>
                                                                            <w:top w:val="none" w:sz="0" w:space="0" w:color="auto"/>
                                                                            <w:left w:val="none" w:sz="0" w:space="0" w:color="auto"/>
                                                                            <w:bottom w:val="none" w:sz="0" w:space="0" w:color="auto"/>
                                                                            <w:right w:val="none" w:sz="0" w:space="0" w:color="auto"/>
                                                                          </w:divBdr>
                                                                        </w:div>
                                                                        <w:div w:id="1669013148">
                                                                          <w:marLeft w:val="0"/>
                                                                          <w:marRight w:val="0"/>
                                                                          <w:marTop w:val="0"/>
                                                                          <w:marBottom w:val="0"/>
                                                                          <w:divBdr>
                                                                            <w:top w:val="none" w:sz="0" w:space="0" w:color="auto"/>
                                                                            <w:left w:val="none" w:sz="0" w:space="0" w:color="auto"/>
                                                                            <w:bottom w:val="none" w:sz="0" w:space="0" w:color="auto"/>
                                                                            <w:right w:val="none" w:sz="0" w:space="0" w:color="auto"/>
                                                                          </w:divBdr>
                                                                        </w:div>
                                                                        <w:div w:id="1550603652">
                                                                          <w:marLeft w:val="0"/>
                                                                          <w:marRight w:val="0"/>
                                                                          <w:marTop w:val="0"/>
                                                                          <w:marBottom w:val="0"/>
                                                                          <w:divBdr>
                                                                            <w:top w:val="none" w:sz="0" w:space="0" w:color="auto"/>
                                                                            <w:left w:val="none" w:sz="0" w:space="0" w:color="auto"/>
                                                                            <w:bottom w:val="none" w:sz="0" w:space="0" w:color="auto"/>
                                                                            <w:right w:val="none" w:sz="0" w:space="0" w:color="auto"/>
                                                                          </w:divBdr>
                                                                        </w:div>
                                                                        <w:div w:id="1065907897">
                                                                          <w:marLeft w:val="0"/>
                                                                          <w:marRight w:val="0"/>
                                                                          <w:marTop w:val="0"/>
                                                                          <w:marBottom w:val="0"/>
                                                                          <w:divBdr>
                                                                            <w:top w:val="none" w:sz="0" w:space="0" w:color="auto"/>
                                                                            <w:left w:val="none" w:sz="0" w:space="0" w:color="auto"/>
                                                                            <w:bottom w:val="none" w:sz="0" w:space="0" w:color="auto"/>
                                                                            <w:right w:val="none" w:sz="0" w:space="0" w:color="auto"/>
                                                                          </w:divBdr>
                                                                        </w:div>
                                                                        <w:div w:id="895093607">
                                                                          <w:marLeft w:val="0"/>
                                                                          <w:marRight w:val="0"/>
                                                                          <w:marTop w:val="0"/>
                                                                          <w:marBottom w:val="0"/>
                                                                          <w:divBdr>
                                                                            <w:top w:val="none" w:sz="0" w:space="0" w:color="auto"/>
                                                                            <w:left w:val="none" w:sz="0" w:space="0" w:color="auto"/>
                                                                            <w:bottom w:val="none" w:sz="0" w:space="0" w:color="auto"/>
                                                                            <w:right w:val="none" w:sz="0" w:space="0" w:color="auto"/>
                                                                          </w:divBdr>
                                                                        </w:div>
                                                                        <w:div w:id="1885291119">
                                                                          <w:marLeft w:val="0"/>
                                                                          <w:marRight w:val="0"/>
                                                                          <w:marTop w:val="0"/>
                                                                          <w:marBottom w:val="0"/>
                                                                          <w:divBdr>
                                                                            <w:top w:val="none" w:sz="0" w:space="0" w:color="auto"/>
                                                                            <w:left w:val="none" w:sz="0" w:space="0" w:color="auto"/>
                                                                            <w:bottom w:val="none" w:sz="0" w:space="0" w:color="auto"/>
                                                                            <w:right w:val="none" w:sz="0" w:space="0" w:color="auto"/>
                                                                          </w:divBdr>
                                                                        </w:div>
                                                                        <w:div w:id="677467402">
                                                                          <w:marLeft w:val="0"/>
                                                                          <w:marRight w:val="0"/>
                                                                          <w:marTop w:val="0"/>
                                                                          <w:marBottom w:val="0"/>
                                                                          <w:divBdr>
                                                                            <w:top w:val="none" w:sz="0" w:space="0" w:color="auto"/>
                                                                            <w:left w:val="none" w:sz="0" w:space="0" w:color="auto"/>
                                                                            <w:bottom w:val="none" w:sz="0" w:space="0" w:color="auto"/>
                                                                            <w:right w:val="none" w:sz="0" w:space="0" w:color="auto"/>
                                                                          </w:divBdr>
                                                                        </w:div>
                                                                        <w:div w:id="330136416">
                                                                          <w:marLeft w:val="0"/>
                                                                          <w:marRight w:val="0"/>
                                                                          <w:marTop w:val="0"/>
                                                                          <w:marBottom w:val="0"/>
                                                                          <w:divBdr>
                                                                            <w:top w:val="none" w:sz="0" w:space="0" w:color="auto"/>
                                                                            <w:left w:val="none" w:sz="0" w:space="0" w:color="auto"/>
                                                                            <w:bottom w:val="none" w:sz="0" w:space="0" w:color="auto"/>
                                                                            <w:right w:val="none" w:sz="0" w:space="0" w:color="auto"/>
                                                                          </w:divBdr>
                                                                        </w:div>
                                                                        <w:div w:id="1067920799">
                                                                          <w:marLeft w:val="0"/>
                                                                          <w:marRight w:val="0"/>
                                                                          <w:marTop w:val="0"/>
                                                                          <w:marBottom w:val="0"/>
                                                                          <w:divBdr>
                                                                            <w:top w:val="none" w:sz="0" w:space="0" w:color="auto"/>
                                                                            <w:left w:val="none" w:sz="0" w:space="0" w:color="auto"/>
                                                                            <w:bottom w:val="none" w:sz="0" w:space="0" w:color="auto"/>
                                                                            <w:right w:val="none" w:sz="0" w:space="0" w:color="auto"/>
                                                                          </w:divBdr>
                                                                        </w:div>
                                                                        <w:div w:id="948243874">
                                                                          <w:marLeft w:val="0"/>
                                                                          <w:marRight w:val="0"/>
                                                                          <w:marTop w:val="0"/>
                                                                          <w:marBottom w:val="0"/>
                                                                          <w:divBdr>
                                                                            <w:top w:val="none" w:sz="0" w:space="0" w:color="auto"/>
                                                                            <w:left w:val="none" w:sz="0" w:space="0" w:color="auto"/>
                                                                            <w:bottom w:val="none" w:sz="0" w:space="0" w:color="auto"/>
                                                                            <w:right w:val="none" w:sz="0" w:space="0" w:color="auto"/>
                                                                          </w:divBdr>
                                                                        </w:div>
                                                                        <w:div w:id="2127695601">
                                                                          <w:marLeft w:val="0"/>
                                                                          <w:marRight w:val="0"/>
                                                                          <w:marTop w:val="0"/>
                                                                          <w:marBottom w:val="0"/>
                                                                          <w:divBdr>
                                                                            <w:top w:val="none" w:sz="0" w:space="0" w:color="auto"/>
                                                                            <w:left w:val="none" w:sz="0" w:space="0" w:color="auto"/>
                                                                            <w:bottom w:val="none" w:sz="0" w:space="0" w:color="auto"/>
                                                                            <w:right w:val="none" w:sz="0" w:space="0" w:color="auto"/>
                                                                          </w:divBdr>
                                                                        </w:div>
                                                                        <w:div w:id="1001197102">
                                                                          <w:marLeft w:val="0"/>
                                                                          <w:marRight w:val="0"/>
                                                                          <w:marTop w:val="0"/>
                                                                          <w:marBottom w:val="0"/>
                                                                          <w:divBdr>
                                                                            <w:top w:val="none" w:sz="0" w:space="0" w:color="auto"/>
                                                                            <w:left w:val="none" w:sz="0" w:space="0" w:color="auto"/>
                                                                            <w:bottom w:val="none" w:sz="0" w:space="0" w:color="auto"/>
                                                                            <w:right w:val="none" w:sz="0" w:space="0" w:color="auto"/>
                                                                          </w:divBdr>
                                                                        </w:div>
                                                                        <w:div w:id="2124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838696">
      <w:bodyDiv w:val="1"/>
      <w:marLeft w:val="0"/>
      <w:marRight w:val="0"/>
      <w:marTop w:val="0"/>
      <w:marBottom w:val="0"/>
      <w:divBdr>
        <w:top w:val="none" w:sz="0" w:space="0" w:color="auto"/>
        <w:left w:val="none" w:sz="0" w:space="0" w:color="auto"/>
        <w:bottom w:val="none" w:sz="0" w:space="0" w:color="auto"/>
        <w:right w:val="none" w:sz="0" w:space="0" w:color="auto"/>
      </w:divBdr>
    </w:div>
    <w:div w:id="21463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uffolk.police.uk/your-area/snt-newsletter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10886</CharactersWithSpaces>
  <SharedDoc>false</SharedDoc>
  <HLinks>
    <vt:vector size="12" baseType="variant">
      <vt:variant>
        <vt:i4>5636100</vt:i4>
      </vt:variant>
      <vt:variant>
        <vt:i4>8</vt:i4>
      </vt:variant>
      <vt:variant>
        <vt:i4>0</vt:i4>
      </vt:variant>
      <vt:variant>
        <vt:i4>5</vt:i4>
      </vt:variant>
      <vt:variant>
        <vt:lpwstr>http://www.worlingtonsuffolk.org/</vt:lpwstr>
      </vt:variant>
      <vt:variant>
        <vt:lpwstr/>
      </vt:variant>
      <vt:variant>
        <vt:i4>3473434</vt:i4>
      </vt:variant>
      <vt:variant>
        <vt:i4>5</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V Bright</cp:lastModifiedBy>
  <cp:revision>20</cp:revision>
  <cp:lastPrinted>2015-05-15T13:13:00Z</cp:lastPrinted>
  <dcterms:created xsi:type="dcterms:W3CDTF">2019-05-26T07:54:00Z</dcterms:created>
  <dcterms:modified xsi:type="dcterms:W3CDTF">2019-05-26T08:37:00Z</dcterms:modified>
</cp:coreProperties>
</file>